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AF119" w14:textId="202D09C8" w:rsidR="00B84F3F" w:rsidRPr="000432C6" w:rsidRDefault="00BC47E6" w:rsidP="000432C6">
      <w:pPr>
        <w:widowControl w:val="0"/>
        <w:pBdr>
          <w:top w:val="nil"/>
          <w:left w:val="nil"/>
          <w:bottom w:val="nil"/>
          <w:right w:val="nil"/>
          <w:between w:val="nil"/>
        </w:pBdr>
        <w:spacing w:line="486" w:lineRule="auto"/>
        <w:ind w:left="16" w:right="4"/>
        <w:rPr>
          <w:rFonts w:ascii="Calibri" w:eastAsia="Calibri" w:hAnsi="Calibri" w:cs="Calibri"/>
          <w:color w:val="000000"/>
          <w:sz w:val="24"/>
          <w:szCs w:val="24"/>
          <w:u w:val="single"/>
        </w:rPr>
      </w:pPr>
      <w:r w:rsidRPr="000432C6">
        <w:rPr>
          <w:rFonts w:ascii="Calibri" w:eastAsia="Calibri" w:hAnsi="Calibri" w:cs="Calibri"/>
          <w:color w:val="000000"/>
          <w:sz w:val="24"/>
          <w:szCs w:val="24"/>
        </w:rPr>
        <w:t xml:space="preserve">Name: </w:t>
      </w:r>
      <w:r w:rsidR="000432C6" w:rsidRPr="000432C6">
        <w:rPr>
          <w:rFonts w:ascii="Calibri" w:eastAsia="Calibri" w:hAnsi="Calibri" w:cs="Calibri"/>
          <w:color w:val="000000"/>
          <w:sz w:val="24"/>
          <w:szCs w:val="24"/>
          <w:u w:val="single"/>
        </w:rPr>
        <w:t>Reign Francis A. Gacasan</w:t>
      </w:r>
      <w:r w:rsidR="000432C6" w:rsidRPr="000432C6">
        <w:rPr>
          <w:rFonts w:ascii="Calibri" w:eastAsia="Calibri" w:hAnsi="Calibri" w:cs="Calibri"/>
          <w:color w:val="000000"/>
          <w:sz w:val="24"/>
          <w:szCs w:val="24"/>
        </w:rPr>
        <w:tab/>
      </w:r>
      <w:r w:rsidR="000432C6" w:rsidRPr="000432C6">
        <w:rPr>
          <w:rFonts w:ascii="Calibri" w:eastAsia="Calibri" w:hAnsi="Calibri" w:cs="Calibri"/>
          <w:color w:val="000000"/>
          <w:sz w:val="24"/>
          <w:szCs w:val="24"/>
        </w:rPr>
        <w:tab/>
        <w:t xml:space="preserve">           </w:t>
      </w:r>
      <w:r w:rsidRPr="000432C6">
        <w:rPr>
          <w:rFonts w:ascii="Calibri" w:eastAsia="Calibri" w:hAnsi="Calibri" w:cs="Calibri"/>
          <w:color w:val="000000"/>
          <w:sz w:val="24"/>
          <w:szCs w:val="24"/>
        </w:rPr>
        <w:t xml:space="preserve"> </w:t>
      </w:r>
      <w:r w:rsidR="000432C6" w:rsidRPr="000432C6">
        <w:rPr>
          <w:rFonts w:ascii="Calibri" w:eastAsia="Calibri" w:hAnsi="Calibri" w:cs="Calibri"/>
          <w:color w:val="000000"/>
          <w:sz w:val="24"/>
          <w:szCs w:val="24"/>
        </w:rPr>
        <w:tab/>
      </w:r>
      <w:r w:rsidR="000432C6" w:rsidRPr="000432C6">
        <w:rPr>
          <w:rFonts w:ascii="Calibri" w:eastAsia="Calibri" w:hAnsi="Calibri" w:cs="Calibri"/>
          <w:color w:val="000000"/>
          <w:sz w:val="24"/>
          <w:szCs w:val="24"/>
        </w:rPr>
        <w:tab/>
      </w:r>
      <w:r w:rsidR="000432C6" w:rsidRPr="000432C6">
        <w:rPr>
          <w:rFonts w:ascii="Calibri" w:eastAsia="Calibri" w:hAnsi="Calibri" w:cs="Calibri"/>
          <w:color w:val="000000"/>
          <w:sz w:val="24"/>
          <w:szCs w:val="24"/>
        </w:rPr>
        <w:tab/>
        <w:t xml:space="preserve">         </w:t>
      </w:r>
      <w:r w:rsidRPr="000432C6">
        <w:rPr>
          <w:rFonts w:ascii="Calibri" w:eastAsia="Calibri" w:hAnsi="Calibri" w:cs="Calibri"/>
          <w:color w:val="000000"/>
          <w:sz w:val="24"/>
          <w:szCs w:val="24"/>
        </w:rPr>
        <w:t xml:space="preserve">Section: </w:t>
      </w:r>
      <w:r w:rsidR="000432C6" w:rsidRPr="000432C6">
        <w:rPr>
          <w:rFonts w:ascii="Calibri" w:eastAsia="Calibri" w:hAnsi="Calibri" w:cs="Calibri"/>
          <w:color w:val="000000"/>
          <w:sz w:val="24"/>
          <w:szCs w:val="24"/>
          <w:u w:val="single"/>
        </w:rPr>
        <w:t xml:space="preserve">MT 14 (LAB) – C </w:t>
      </w:r>
    </w:p>
    <w:p w14:paraId="726FF48A" w14:textId="7ADCF8FF" w:rsidR="00B84F3F" w:rsidRPr="000432C6" w:rsidRDefault="00BC47E6" w:rsidP="000432C6">
      <w:pPr>
        <w:widowControl w:val="0"/>
        <w:pBdr>
          <w:top w:val="nil"/>
          <w:left w:val="nil"/>
          <w:bottom w:val="nil"/>
          <w:right w:val="nil"/>
          <w:between w:val="nil"/>
        </w:pBdr>
        <w:spacing w:line="486" w:lineRule="auto"/>
        <w:ind w:left="16" w:right="4"/>
        <w:jc w:val="center"/>
        <w:rPr>
          <w:rFonts w:ascii="Calibri" w:eastAsia="Calibri" w:hAnsi="Calibri" w:cs="Calibri"/>
          <w:b/>
          <w:color w:val="000000"/>
          <w:sz w:val="24"/>
          <w:szCs w:val="24"/>
        </w:rPr>
      </w:pPr>
      <w:r w:rsidRPr="000432C6">
        <w:rPr>
          <w:rFonts w:ascii="Calibri" w:eastAsia="Calibri" w:hAnsi="Calibri" w:cs="Calibri"/>
          <w:b/>
          <w:color w:val="000000"/>
          <w:sz w:val="24"/>
          <w:szCs w:val="24"/>
        </w:rPr>
        <w:t>ACTIVITY 3: BLOOD TYPING</w:t>
      </w:r>
    </w:p>
    <w:p w14:paraId="4C0555A2" w14:textId="77777777" w:rsidR="00B84F3F" w:rsidRPr="000432C6" w:rsidRDefault="00BC47E6" w:rsidP="000432C6">
      <w:pPr>
        <w:widowControl w:val="0"/>
        <w:pBdr>
          <w:top w:val="nil"/>
          <w:left w:val="nil"/>
          <w:bottom w:val="nil"/>
          <w:right w:val="nil"/>
          <w:between w:val="nil"/>
        </w:pBdr>
        <w:spacing w:before="61" w:line="240" w:lineRule="auto"/>
        <w:ind w:left="372" w:right="4"/>
        <w:rPr>
          <w:rFonts w:ascii="Calibri" w:eastAsia="Calibri" w:hAnsi="Calibri" w:cs="Calibri"/>
          <w:b/>
          <w:color w:val="000000"/>
          <w:sz w:val="24"/>
          <w:szCs w:val="24"/>
        </w:rPr>
      </w:pPr>
      <w:r w:rsidRPr="000432C6">
        <w:rPr>
          <w:rFonts w:ascii="Calibri" w:eastAsia="Calibri" w:hAnsi="Calibri" w:cs="Calibri"/>
          <w:b/>
          <w:color w:val="000000"/>
          <w:sz w:val="24"/>
          <w:szCs w:val="24"/>
        </w:rPr>
        <w:t xml:space="preserve">I. ABO FORWARD GROUPING AND RH TYPING </w:t>
      </w:r>
    </w:p>
    <w:p w14:paraId="03B2F94D" w14:textId="77777777" w:rsidR="00B84F3F" w:rsidRPr="000432C6" w:rsidRDefault="00BC47E6" w:rsidP="000432C6">
      <w:pPr>
        <w:widowControl w:val="0"/>
        <w:pBdr>
          <w:top w:val="nil"/>
          <w:left w:val="nil"/>
          <w:bottom w:val="nil"/>
          <w:right w:val="nil"/>
          <w:between w:val="nil"/>
        </w:pBdr>
        <w:spacing w:before="303" w:line="240" w:lineRule="auto"/>
        <w:ind w:left="1070" w:right="4"/>
        <w:rPr>
          <w:rFonts w:ascii="Calibri" w:eastAsia="Calibri" w:hAnsi="Calibri" w:cs="Calibri"/>
          <w:i/>
          <w:color w:val="000000"/>
          <w:sz w:val="24"/>
          <w:szCs w:val="24"/>
        </w:rPr>
      </w:pPr>
      <w:r w:rsidRPr="000432C6">
        <w:rPr>
          <w:rFonts w:ascii="Calibri" w:eastAsia="Calibri" w:hAnsi="Calibri" w:cs="Calibri"/>
          <w:i/>
          <w:color w:val="000000"/>
          <w:sz w:val="24"/>
          <w:szCs w:val="24"/>
        </w:rPr>
        <w:t xml:space="preserve">A. Slide Method </w:t>
      </w:r>
    </w:p>
    <w:p w14:paraId="0412C376" w14:textId="77777777" w:rsidR="00B84F3F" w:rsidRPr="000432C6" w:rsidRDefault="00BC47E6" w:rsidP="000432C6">
      <w:pPr>
        <w:widowControl w:val="0"/>
        <w:pBdr>
          <w:top w:val="nil"/>
          <w:left w:val="nil"/>
          <w:bottom w:val="nil"/>
          <w:right w:val="nil"/>
          <w:between w:val="nil"/>
        </w:pBdr>
        <w:spacing w:before="308" w:line="240" w:lineRule="auto"/>
        <w:ind w:left="1255" w:right="4"/>
        <w:rPr>
          <w:rFonts w:ascii="Calibri" w:eastAsia="Calibri" w:hAnsi="Calibri" w:cs="Calibri"/>
          <w:i/>
          <w:color w:val="000000"/>
          <w:sz w:val="24"/>
          <w:szCs w:val="24"/>
        </w:rPr>
      </w:pPr>
      <w:r w:rsidRPr="000432C6">
        <w:rPr>
          <w:rFonts w:ascii="Calibri" w:eastAsia="Calibri" w:hAnsi="Calibri" w:cs="Calibri"/>
          <w:i/>
          <w:noProof/>
          <w:color w:val="000000"/>
          <w:sz w:val="24"/>
          <w:szCs w:val="24"/>
        </w:rPr>
        <w:drawing>
          <wp:inline distT="19050" distB="19050" distL="19050" distR="19050" wp14:anchorId="4105D0FE" wp14:editId="72B46B11">
            <wp:extent cx="4808955" cy="1810800"/>
            <wp:effectExtent l="0" t="0" r="4445" b="5715"/>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4808955" cy="1810800"/>
                    </a:xfrm>
                    <a:prstGeom prst="rect">
                      <a:avLst/>
                    </a:prstGeom>
                    <a:ln/>
                  </pic:spPr>
                </pic:pic>
              </a:graphicData>
            </a:graphic>
          </wp:inline>
        </w:drawing>
      </w:r>
      <w:r w:rsidRPr="000432C6">
        <w:rPr>
          <w:rFonts w:ascii="Calibri" w:eastAsia="Calibri" w:hAnsi="Calibri" w:cs="Calibri"/>
          <w:i/>
          <w:color w:val="000000"/>
          <w:sz w:val="24"/>
          <w:szCs w:val="24"/>
        </w:rPr>
        <w:t xml:space="preserve">  </w:t>
      </w:r>
    </w:p>
    <w:p w14:paraId="2875FAEC" w14:textId="77777777" w:rsidR="00BC47E6" w:rsidRDefault="00BC47E6" w:rsidP="00365F37">
      <w:pPr>
        <w:widowControl w:val="0"/>
        <w:pBdr>
          <w:top w:val="nil"/>
          <w:left w:val="nil"/>
          <w:bottom w:val="nil"/>
          <w:right w:val="nil"/>
          <w:between w:val="nil"/>
        </w:pBdr>
        <w:spacing w:line="243" w:lineRule="auto"/>
        <w:ind w:right="4" w:firstLine="16"/>
        <w:jc w:val="both"/>
        <w:rPr>
          <w:rFonts w:ascii="Calibri" w:eastAsia="Calibri" w:hAnsi="Calibri" w:cs="Calibri"/>
          <w:color w:val="000000"/>
          <w:sz w:val="24"/>
          <w:szCs w:val="24"/>
        </w:rPr>
      </w:pPr>
    </w:p>
    <w:p w14:paraId="041A1873" w14:textId="28828B66" w:rsidR="00776492" w:rsidRDefault="00365F37" w:rsidP="00365F37">
      <w:pPr>
        <w:widowControl w:val="0"/>
        <w:pBdr>
          <w:top w:val="nil"/>
          <w:left w:val="nil"/>
          <w:bottom w:val="nil"/>
          <w:right w:val="nil"/>
          <w:between w:val="nil"/>
        </w:pBdr>
        <w:spacing w:line="243" w:lineRule="auto"/>
        <w:ind w:right="4" w:firstLine="16"/>
        <w:jc w:val="both"/>
        <w:rPr>
          <w:rFonts w:ascii="Calibri" w:eastAsia="Calibri" w:hAnsi="Calibri" w:cs="Calibri"/>
          <w:color w:val="000000"/>
          <w:sz w:val="24"/>
          <w:szCs w:val="24"/>
        </w:rPr>
      </w:pPr>
      <w:r>
        <w:rPr>
          <w:rFonts w:ascii="Calibri" w:eastAsia="Calibri" w:hAnsi="Calibri" w:cs="Calibri"/>
          <w:color w:val="000000"/>
          <w:sz w:val="24"/>
          <w:szCs w:val="24"/>
        </w:rPr>
        <w:t xml:space="preserve">Reaction: </w:t>
      </w:r>
      <w:r w:rsidRPr="00776492">
        <w:rPr>
          <w:rFonts w:ascii="Calibri" w:eastAsia="Calibri" w:hAnsi="Calibri" w:cs="Calibri"/>
          <w:color w:val="000000"/>
          <w:sz w:val="24"/>
          <w:szCs w:val="24"/>
        </w:rPr>
        <w:t xml:space="preserve">Anti-A: </w:t>
      </w:r>
      <w:r>
        <w:rPr>
          <w:rFonts w:ascii="Calibri" w:eastAsia="Calibri" w:hAnsi="Calibri" w:cs="Calibri"/>
          <w:b/>
          <w:bCs/>
          <w:color w:val="000000"/>
          <w:sz w:val="24"/>
          <w:szCs w:val="24"/>
          <w:u w:val="single"/>
        </w:rPr>
        <w:t xml:space="preserve">Positive (+) </w:t>
      </w:r>
      <w:r w:rsidRPr="003C22B2">
        <w:rPr>
          <w:rFonts w:ascii="Calibri" w:eastAsia="Calibri" w:hAnsi="Calibri" w:cs="Calibri"/>
          <w:color w:val="000000"/>
          <w:sz w:val="24"/>
          <w:szCs w:val="24"/>
          <w:u w:val="single"/>
        </w:rPr>
        <w:t>or</w:t>
      </w:r>
      <w:r>
        <w:rPr>
          <w:rFonts w:ascii="Calibri" w:eastAsia="Calibri" w:hAnsi="Calibri" w:cs="Calibri"/>
          <w:b/>
          <w:bCs/>
          <w:color w:val="000000"/>
          <w:sz w:val="24"/>
          <w:szCs w:val="24"/>
          <w:u w:val="single"/>
        </w:rPr>
        <w:t xml:space="preserve"> Agglutination</w:t>
      </w:r>
    </w:p>
    <w:p w14:paraId="7039AA8C" w14:textId="332A80B4" w:rsidR="00776492" w:rsidRDefault="00776492" w:rsidP="00776492">
      <w:pPr>
        <w:widowControl w:val="0"/>
        <w:pBdr>
          <w:top w:val="nil"/>
          <w:left w:val="nil"/>
          <w:bottom w:val="nil"/>
          <w:right w:val="nil"/>
          <w:between w:val="nil"/>
        </w:pBdr>
        <w:spacing w:line="243" w:lineRule="auto"/>
        <w:ind w:right="4" w:firstLine="720"/>
        <w:jc w:val="both"/>
        <w:rPr>
          <w:rFonts w:ascii="Calibri" w:eastAsia="Calibri" w:hAnsi="Calibri" w:cs="Calibri"/>
          <w:color w:val="000000"/>
          <w:sz w:val="24"/>
          <w:szCs w:val="24"/>
        </w:rPr>
      </w:pPr>
      <w:r>
        <w:rPr>
          <w:rFonts w:ascii="Calibri" w:eastAsia="Calibri" w:hAnsi="Calibri" w:cs="Calibri"/>
          <w:color w:val="000000"/>
          <w:sz w:val="24"/>
          <w:szCs w:val="24"/>
        </w:rPr>
        <w:t xml:space="preserve">     </w:t>
      </w:r>
      <w:r w:rsidR="00365F37" w:rsidRPr="00776492">
        <w:rPr>
          <w:rFonts w:ascii="Calibri" w:eastAsia="Calibri" w:hAnsi="Calibri" w:cs="Calibri"/>
          <w:color w:val="000000"/>
          <w:sz w:val="24"/>
          <w:szCs w:val="24"/>
        </w:rPr>
        <w:t xml:space="preserve">Anti-B: </w:t>
      </w:r>
      <w:r w:rsidR="00365F37">
        <w:rPr>
          <w:rFonts w:ascii="Calibri" w:eastAsia="Calibri" w:hAnsi="Calibri" w:cs="Calibri"/>
          <w:b/>
          <w:bCs/>
          <w:color w:val="000000"/>
          <w:sz w:val="24"/>
          <w:szCs w:val="24"/>
          <w:u w:val="single"/>
        </w:rPr>
        <w:t>Negative (-)</w:t>
      </w:r>
      <w:r w:rsidR="00365F37" w:rsidRPr="003C22B2">
        <w:rPr>
          <w:rFonts w:ascii="Calibri" w:eastAsia="Calibri" w:hAnsi="Calibri" w:cs="Calibri"/>
          <w:color w:val="000000"/>
          <w:sz w:val="24"/>
          <w:szCs w:val="24"/>
          <w:u w:val="single"/>
        </w:rPr>
        <w:t xml:space="preserve"> or</w:t>
      </w:r>
      <w:r w:rsidR="00365F37">
        <w:rPr>
          <w:rFonts w:ascii="Calibri" w:eastAsia="Calibri" w:hAnsi="Calibri" w:cs="Calibri"/>
          <w:b/>
          <w:bCs/>
          <w:color w:val="000000"/>
          <w:sz w:val="24"/>
          <w:szCs w:val="24"/>
          <w:u w:val="single"/>
        </w:rPr>
        <w:t xml:space="preserve"> No Agglutination</w:t>
      </w:r>
      <w:r w:rsidR="00365F37">
        <w:rPr>
          <w:rFonts w:ascii="Calibri" w:eastAsia="Calibri" w:hAnsi="Calibri" w:cs="Calibri"/>
          <w:color w:val="000000"/>
          <w:sz w:val="24"/>
          <w:szCs w:val="24"/>
        </w:rPr>
        <w:t xml:space="preserve"> </w:t>
      </w:r>
    </w:p>
    <w:p w14:paraId="5D0E3E08" w14:textId="0E7DB053" w:rsidR="00365F37" w:rsidRDefault="00776492" w:rsidP="00776492">
      <w:pPr>
        <w:widowControl w:val="0"/>
        <w:pBdr>
          <w:top w:val="nil"/>
          <w:left w:val="nil"/>
          <w:bottom w:val="nil"/>
          <w:right w:val="nil"/>
          <w:between w:val="nil"/>
        </w:pBdr>
        <w:spacing w:line="243" w:lineRule="auto"/>
        <w:ind w:right="4" w:firstLine="720"/>
        <w:jc w:val="both"/>
        <w:rPr>
          <w:rFonts w:ascii="Calibri" w:eastAsia="Calibri" w:hAnsi="Calibri" w:cs="Calibri"/>
          <w:b/>
          <w:bCs/>
          <w:color w:val="000000"/>
          <w:sz w:val="24"/>
          <w:szCs w:val="24"/>
          <w:u w:val="single"/>
        </w:rPr>
      </w:pPr>
      <w:r>
        <w:rPr>
          <w:rFonts w:ascii="Calibri" w:eastAsia="Calibri" w:hAnsi="Calibri" w:cs="Calibri"/>
          <w:color w:val="000000"/>
          <w:sz w:val="24"/>
          <w:szCs w:val="24"/>
        </w:rPr>
        <w:t xml:space="preserve">     </w:t>
      </w:r>
      <w:r w:rsidR="00365F37" w:rsidRPr="00776492">
        <w:rPr>
          <w:rFonts w:ascii="Calibri" w:eastAsia="Calibri" w:hAnsi="Calibri" w:cs="Calibri"/>
          <w:color w:val="000000"/>
          <w:sz w:val="24"/>
          <w:szCs w:val="24"/>
        </w:rPr>
        <w:t>Anti-D:</w:t>
      </w:r>
      <w:r w:rsidRPr="00776492">
        <w:rPr>
          <w:rFonts w:ascii="Calibri" w:eastAsia="Calibri" w:hAnsi="Calibri" w:cs="Calibri"/>
          <w:color w:val="000000"/>
          <w:sz w:val="24"/>
          <w:szCs w:val="24"/>
        </w:rPr>
        <w:t xml:space="preserve"> </w:t>
      </w:r>
      <w:r w:rsidR="00365F37">
        <w:rPr>
          <w:rFonts w:ascii="Calibri" w:eastAsia="Calibri" w:hAnsi="Calibri" w:cs="Calibri"/>
          <w:b/>
          <w:bCs/>
          <w:color w:val="000000"/>
          <w:sz w:val="24"/>
          <w:szCs w:val="24"/>
          <w:u w:val="single"/>
        </w:rPr>
        <w:t xml:space="preserve">Positive (+) </w:t>
      </w:r>
      <w:r w:rsidR="00365F37" w:rsidRPr="003C22B2">
        <w:rPr>
          <w:rFonts w:ascii="Calibri" w:eastAsia="Calibri" w:hAnsi="Calibri" w:cs="Calibri"/>
          <w:color w:val="000000"/>
          <w:sz w:val="24"/>
          <w:szCs w:val="24"/>
          <w:u w:val="single"/>
        </w:rPr>
        <w:t>or</w:t>
      </w:r>
      <w:r w:rsidR="00365F37">
        <w:rPr>
          <w:rFonts w:ascii="Calibri" w:eastAsia="Calibri" w:hAnsi="Calibri" w:cs="Calibri"/>
          <w:b/>
          <w:bCs/>
          <w:color w:val="000000"/>
          <w:sz w:val="24"/>
          <w:szCs w:val="24"/>
          <w:u w:val="single"/>
        </w:rPr>
        <w:t xml:space="preserve"> Agglutination</w:t>
      </w:r>
    </w:p>
    <w:p w14:paraId="066E8F74" w14:textId="77777777" w:rsidR="00365F37" w:rsidRDefault="00365F37" w:rsidP="00365F37">
      <w:pPr>
        <w:widowControl w:val="0"/>
        <w:pBdr>
          <w:top w:val="nil"/>
          <w:left w:val="nil"/>
          <w:bottom w:val="nil"/>
          <w:right w:val="nil"/>
          <w:between w:val="nil"/>
        </w:pBdr>
        <w:spacing w:line="243" w:lineRule="auto"/>
        <w:ind w:right="2423" w:firstLine="16"/>
        <w:jc w:val="both"/>
        <w:rPr>
          <w:rFonts w:ascii="Calibri" w:eastAsia="Calibri" w:hAnsi="Calibri" w:cs="Calibri"/>
          <w:color w:val="000000"/>
          <w:sz w:val="24"/>
          <w:szCs w:val="24"/>
        </w:rPr>
      </w:pPr>
      <w:r>
        <w:rPr>
          <w:rFonts w:ascii="Calibri" w:eastAsia="Calibri" w:hAnsi="Calibri" w:cs="Calibri"/>
          <w:color w:val="000000"/>
          <w:sz w:val="24"/>
          <w:szCs w:val="24"/>
        </w:rPr>
        <w:t xml:space="preserve">Antigen/s detected: </w:t>
      </w:r>
      <w:r w:rsidRPr="003C22B2">
        <w:rPr>
          <w:rFonts w:ascii="Calibri" w:eastAsia="Calibri" w:hAnsi="Calibri" w:cs="Calibri"/>
          <w:b/>
          <w:bCs/>
          <w:color w:val="000000"/>
          <w:sz w:val="24"/>
          <w:szCs w:val="24"/>
          <w:u w:val="single"/>
        </w:rPr>
        <w:t>A Antigen</w:t>
      </w:r>
    </w:p>
    <w:p w14:paraId="5A8200BF" w14:textId="291C9DAB" w:rsidR="00365F37" w:rsidRDefault="00365F37" w:rsidP="00365F37">
      <w:pPr>
        <w:widowControl w:val="0"/>
        <w:pBdr>
          <w:top w:val="nil"/>
          <w:left w:val="nil"/>
          <w:bottom w:val="nil"/>
          <w:right w:val="nil"/>
          <w:between w:val="nil"/>
        </w:pBdr>
        <w:spacing w:before="8" w:line="240" w:lineRule="auto"/>
        <w:jc w:val="both"/>
        <w:rPr>
          <w:rFonts w:ascii="Calibri" w:eastAsia="Calibri" w:hAnsi="Calibri" w:cs="Calibri"/>
          <w:color w:val="000000"/>
          <w:sz w:val="24"/>
          <w:szCs w:val="24"/>
        </w:rPr>
      </w:pPr>
      <w:r>
        <w:rPr>
          <w:rFonts w:ascii="Calibri" w:eastAsia="Calibri" w:hAnsi="Calibri" w:cs="Calibri"/>
          <w:color w:val="000000"/>
          <w:sz w:val="24"/>
          <w:szCs w:val="24"/>
        </w:rPr>
        <w:t xml:space="preserve">ABO &amp; Rh Blood Group: </w:t>
      </w:r>
      <w:r w:rsidRPr="003C22B2">
        <w:rPr>
          <w:rFonts w:ascii="Calibri" w:eastAsia="Calibri" w:hAnsi="Calibri" w:cs="Calibri"/>
          <w:b/>
          <w:bCs/>
          <w:color w:val="000000"/>
          <w:sz w:val="24"/>
          <w:szCs w:val="24"/>
          <w:u w:val="single"/>
        </w:rPr>
        <w:t>A+</w:t>
      </w:r>
      <w:r>
        <w:rPr>
          <w:rFonts w:ascii="Calibri" w:eastAsia="Calibri" w:hAnsi="Calibri" w:cs="Calibri"/>
          <w:b/>
          <w:bCs/>
          <w:color w:val="000000"/>
          <w:sz w:val="24"/>
          <w:szCs w:val="24"/>
          <w:u w:val="single"/>
        </w:rPr>
        <w:t xml:space="preserve"> (positive)</w:t>
      </w:r>
      <w:r>
        <w:rPr>
          <w:rFonts w:ascii="Calibri" w:eastAsia="Calibri" w:hAnsi="Calibri" w:cs="Calibri"/>
          <w:color w:val="000000"/>
          <w:sz w:val="24"/>
          <w:szCs w:val="24"/>
          <w:u w:val="single"/>
        </w:rPr>
        <w:t xml:space="preserve"> or </w:t>
      </w:r>
      <w:r w:rsidRPr="003C22B2">
        <w:rPr>
          <w:rFonts w:ascii="Calibri" w:eastAsia="Calibri" w:hAnsi="Calibri" w:cs="Calibri"/>
          <w:b/>
          <w:bCs/>
          <w:color w:val="000000"/>
          <w:sz w:val="24"/>
          <w:szCs w:val="24"/>
          <w:u w:val="single"/>
        </w:rPr>
        <w:t>A Rh D Positive</w:t>
      </w:r>
    </w:p>
    <w:p w14:paraId="29E33C59" w14:textId="77777777" w:rsidR="00B84F3F" w:rsidRPr="000432C6" w:rsidRDefault="00BC47E6" w:rsidP="000432C6">
      <w:pPr>
        <w:widowControl w:val="0"/>
        <w:pBdr>
          <w:top w:val="nil"/>
          <w:left w:val="nil"/>
          <w:bottom w:val="nil"/>
          <w:right w:val="nil"/>
          <w:between w:val="nil"/>
        </w:pBdr>
        <w:spacing w:before="551" w:line="240" w:lineRule="auto"/>
        <w:ind w:left="12" w:right="4"/>
        <w:rPr>
          <w:rFonts w:ascii="Calibri" w:eastAsia="Calibri" w:hAnsi="Calibri" w:cs="Calibri"/>
          <w:b/>
          <w:color w:val="000000"/>
          <w:sz w:val="24"/>
          <w:szCs w:val="24"/>
        </w:rPr>
      </w:pPr>
      <w:r w:rsidRPr="000432C6">
        <w:rPr>
          <w:rFonts w:ascii="Calibri" w:eastAsia="Calibri" w:hAnsi="Calibri" w:cs="Calibri"/>
          <w:b/>
          <w:color w:val="000000"/>
          <w:sz w:val="24"/>
          <w:szCs w:val="24"/>
        </w:rPr>
        <w:t xml:space="preserve">POST–LABORATORY QUESTIONS: </w:t>
      </w:r>
    </w:p>
    <w:p w14:paraId="6F2625FC" w14:textId="1A5C71DA" w:rsidR="00563944" w:rsidRPr="00563944" w:rsidRDefault="00BC47E6" w:rsidP="00563944">
      <w:pPr>
        <w:pStyle w:val="ListParagraph"/>
        <w:widowControl w:val="0"/>
        <w:numPr>
          <w:ilvl w:val="0"/>
          <w:numId w:val="1"/>
        </w:numPr>
        <w:pBdr>
          <w:top w:val="nil"/>
          <w:left w:val="nil"/>
          <w:bottom w:val="nil"/>
          <w:right w:val="nil"/>
          <w:between w:val="nil"/>
        </w:pBdr>
        <w:spacing w:before="255" w:line="240" w:lineRule="auto"/>
        <w:ind w:right="4"/>
        <w:rPr>
          <w:rFonts w:ascii="Calibri" w:eastAsia="Calibri" w:hAnsi="Calibri" w:cs="Calibri"/>
          <w:b/>
          <w:bCs/>
          <w:color w:val="000000"/>
          <w:sz w:val="24"/>
          <w:szCs w:val="24"/>
        </w:rPr>
      </w:pPr>
      <w:r w:rsidRPr="00563944">
        <w:rPr>
          <w:rFonts w:ascii="Calibri" w:eastAsia="Calibri" w:hAnsi="Calibri" w:cs="Calibri"/>
          <w:b/>
          <w:bCs/>
          <w:color w:val="000000"/>
          <w:sz w:val="24"/>
          <w:szCs w:val="24"/>
        </w:rPr>
        <w:t xml:space="preserve">What is an antiserum? </w:t>
      </w:r>
    </w:p>
    <w:p w14:paraId="678886F1" w14:textId="77777777" w:rsidR="00563944" w:rsidRPr="00563944" w:rsidRDefault="00563944" w:rsidP="00563944">
      <w:pPr>
        <w:pStyle w:val="ListParagraph"/>
        <w:widowControl w:val="0"/>
        <w:pBdr>
          <w:top w:val="nil"/>
          <w:left w:val="nil"/>
          <w:bottom w:val="nil"/>
          <w:right w:val="nil"/>
          <w:between w:val="nil"/>
        </w:pBdr>
        <w:spacing w:before="255" w:line="240" w:lineRule="auto"/>
        <w:ind w:left="736" w:right="4"/>
        <w:rPr>
          <w:rFonts w:ascii="Calibri" w:eastAsia="Calibri" w:hAnsi="Calibri" w:cs="Calibri"/>
          <w:color w:val="000000"/>
          <w:sz w:val="24"/>
          <w:szCs w:val="24"/>
        </w:rPr>
      </w:pPr>
    </w:p>
    <w:p w14:paraId="76C5F8FB" w14:textId="623B844E" w:rsidR="00563944" w:rsidRDefault="00563944" w:rsidP="00563944">
      <w:pPr>
        <w:pStyle w:val="ListParagraph"/>
        <w:widowControl w:val="0"/>
        <w:pBdr>
          <w:top w:val="nil"/>
          <w:left w:val="nil"/>
          <w:bottom w:val="nil"/>
          <w:right w:val="nil"/>
          <w:between w:val="nil"/>
        </w:pBdr>
        <w:spacing w:before="255" w:line="240" w:lineRule="auto"/>
        <w:ind w:left="736" w:right="4"/>
        <w:jc w:val="both"/>
        <w:rPr>
          <w:rFonts w:ascii="Calibri" w:eastAsia="Calibri" w:hAnsi="Calibri" w:cs="Calibri"/>
          <w:color w:val="000000"/>
          <w:sz w:val="24"/>
          <w:szCs w:val="24"/>
        </w:rPr>
      </w:pPr>
      <w:r w:rsidRPr="00563944">
        <w:rPr>
          <w:rFonts w:ascii="Calibri" w:eastAsia="Calibri" w:hAnsi="Calibri" w:cs="Calibri"/>
          <w:color w:val="000000"/>
          <w:sz w:val="24"/>
          <w:szCs w:val="24"/>
        </w:rPr>
        <w:t>Antisera are chemicals used in blood typ</w:t>
      </w:r>
      <w:r>
        <w:rPr>
          <w:rFonts w:ascii="Calibri" w:eastAsia="Calibri" w:hAnsi="Calibri" w:cs="Calibri"/>
          <w:color w:val="000000"/>
          <w:sz w:val="24"/>
          <w:szCs w:val="24"/>
        </w:rPr>
        <w:t>ing</w:t>
      </w:r>
      <w:r w:rsidRPr="00563944">
        <w:rPr>
          <w:rFonts w:ascii="Calibri" w:eastAsia="Calibri" w:hAnsi="Calibri" w:cs="Calibri"/>
          <w:color w:val="000000"/>
          <w:sz w:val="24"/>
          <w:szCs w:val="24"/>
        </w:rPr>
        <w:t xml:space="preserve"> to determine which antigens are present on the membranes of red blood cells. Antisera A and B are used for ABO blood type typing, whereas antisera D is used for Rh or Rhesus blood group typing.</w:t>
      </w:r>
    </w:p>
    <w:p w14:paraId="709C70FC" w14:textId="77777777" w:rsidR="00563944" w:rsidRDefault="00563944" w:rsidP="00563944">
      <w:pPr>
        <w:pStyle w:val="ListParagraph"/>
        <w:widowControl w:val="0"/>
        <w:pBdr>
          <w:top w:val="nil"/>
          <w:left w:val="nil"/>
          <w:bottom w:val="nil"/>
          <w:right w:val="nil"/>
          <w:between w:val="nil"/>
        </w:pBdr>
        <w:spacing w:before="255" w:line="240" w:lineRule="auto"/>
        <w:ind w:left="736" w:right="4"/>
        <w:rPr>
          <w:rFonts w:ascii="Calibri" w:eastAsia="Calibri" w:hAnsi="Calibri" w:cs="Calibri"/>
          <w:color w:val="000000"/>
          <w:sz w:val="24"/>
          <w:szCs w:val="24"/>
        </w:rPr>
      </w:pPr>
    </w:p>
    <w:p w14:paraId="68D63E5A" w14:textId="77777777" w:rsidR="00563944" w:rsidRPr="00563944" w:rsidRDefault="00BC47E6" w:rsidP="00563944">
      <w:pPr>
        <w:pStyle w:val="ListParagraph"/>
        <w:widowControl w:val="0"/>
        <w:numPr>
          <w:ilvl w:val="0"/>
          <w:numId w:val="1"/>
        </w:numPr>
        <w:pBdr>
          <w:top w:val="nil"/>
          <w:left w:val="nil"/>
          <w:bottom w:val="nil"/>
          <w:right w:val="nil"/>
          <w:between w:val="nil"/>
        </w:pBdr>
        <w:spacing w:before="255" w:line="240" w:lineRule="auto"/>
        <w:ind w:right="4"/>
        <w:rPr>
          <w:rFonts w:ascii="Calibri" w:eastAsia="Calibri" w:hAnsi="Calibri" w:cs="Calibri"/>
          <w:b/>
          <w:bCs/>
          <w:color w:val="000000"/>
          <w:sz w:val="24"/>
          <w:szCs w:val="24"/>
        </w:rPr>
      </w:pPr>
      <w:r w:rsidRPr="00563944">
        <w:rPr>
          <w:rFonts w:ascii="Calibri" w:eastAsia="Calibri" w:hAnsi="Calibri" w:cs="Calibri"/>
          <w:b/>
          <w:bCs/>
          <w:color w:val="000000"/>
          <w:sz w:val="24"/>
          <w:szCs w:val="24"/>
        </w:rPr>
        <w:t xml:space="preserve">What kind of antigen will anti–A detect? Anti–B? </w:t>
      </w:r>
    </w:p>
    <w:p w14:paraId="6F13B45F" w14:textId="77777777" w:rsidR="00563944" w:rsidRDefault="00563944" w:rsidP="00563944">
      <w:pPr>
        <w:pStyle w:val="ListParagraph"/>
        <w:widowControl w:val="0"/>
        <w:pBdr>
          <w:top w:val="nil"/>
          <w:left w:val="nil"/>
          <w:bottom w:val="nil"/>
          <w:right w:val="nil"/>
          <w:between w:val="nil"/>
        </w:pBdr>
        <w:spacing w:before="255" w:line="240" w:lineRule="auto"/>
        <w:ind w:left="736" w:right="4"/>
        <w:rPr>
          <w:rFonts w:ascii="Calibri" w:eastAsia="Calibri" w:hAnsi="Calibri" w:cs="Calibri"/>
          <w:color w:val="000000"/>
          <w:sz w:val="24"/>
          <w:szCs w:val="24"/>
        </w:rPr>
      </w:pPr>
    </w:p>
    <w:p w14:paraId="78ADB35D" w14:textId="6A663BDE" w:rsidR="00563944" w:rsidRDefault="00563944" w:rsidP="00563944">
      <w:pPr>
        <w:pStyle w:val="ListParagraph"/>
        <w:widowControl w:val="0"/>
        <w:pBdr>
          <w:top w:val="nil"/>
          <w:left w:val="nil"/>
          <w:bottom w:val="nil"/>
          <w:right w:val="nil"/>
          <w:between w:val="nil"/>
        </w:pBdr>
        <w:spacing w:before="255" w:line="240" w:lineRule="auto"/>
        <w:ind w:left="736" w:right="4"/>
        <w:jc w:val="both"/>
        <w:rPr>
          <w:rFonts w:ascii="Calibri" w:eastAsia="Calibri" w:hAnsi="Calibri" w:cs="Calibri"/>
          <w:color w:val="000000"/>
          <w:sz w:val="24"/>
          <w:szCs w:val="24"/>
        </w:rPr>
      </w:pPr>
      <w:r w:rsidRPr="00563944">
        <w:rPr>
          <w:rFonts w:ascii="Calibri" w:eastAsia="Calibri" w:hAnsi="Calibri" w:cs="Calibri"/>
          <w:color w:val="000000"/>
          <w:sz w:val="24"/>
          <w:szCs w:val="24"/>
        </w:rPr>
        <w:t>Anti-A serum detects only A antigens, whereas anti-B serum detects only B antigens.</w:t>
      </w:r>
    </w:p>
    <w:p w14:paraId="7CE18662" w14:textId="77777777" w:rsidR="00563944" w:rsidRDefault="00563944" w:rsidP="00563944">
      <w:pPr>
        <w:pStyle w:val="ListParagraph"/>
        <w:widowControl w:val="0"/>
        <w:pBdr>
          <w:top w:val="nil"/>
          <w:left w:val="nil"/>
          <w:bottom w:val="nil"/>
          <w:right w:val="nil"/>
          <w:between w:val="nil"/>
        </w:pBdr>
        <w:spacing w:before="255" w:line="240" w:lineRule="auto"/>
        <w:ind w:left="736" w:right="4"/>
        <w:rPr>
          <w:rFonts w:ascii="Calibri" w:eastAsia="Calibri" w:hAnsi="Calibri" w:cs="Calibri"/>
          <w:color w:val="000000"/>
          <w:sz w:val="24"/>
          <w:szCs w:val="24"/>
        </w:rPr>
      </w:pPr>
    </w:p>
    <w:p w14:paraId="1419D65D" w14:textId="77777777" w:rsidR="00563944" w:rsidRPr="00563944" w:rsidRDefault="00BC47E6" w:rsidP="00563944">
      <w:pPr>
        <w:pStyle w:val="ListParagraph"/>
        <w:widowControl w:val="0"/>
        <w:numPr>
          <w:ilvl w:val="0"/>
          <w:numId w:val="1"/>
        </w:numPr>
        <w:pBdr>
          <w:top w:val="nil"/>
          <w:left w:val="nil"/>
          <w:bottom w:val="nil"/>
          <w:right w:val="nil"/>
          <w:between w:val="nil"/>
        </w:pBdr>
        <w:spacing w:before="255" w:line="240" w:lineRule="auto"/>
        <w:ind w:right="4"/>
        <w:rPr>
          <w:rFonts w:ascii="Calibri" w:eastAsia="Calibri" w:hAnsi="Calibri" w:cs="Calibri"/>
          <w:b/>
          <w:bCs/>
          <w:color w:val="000000"/>
          <w:sz w:val="24"/>
          <w:szCs w:val="24"/>
        </w:rPr>
      </w:pPr>
      <w:r w:rsidRPr="00563944">
        <w:rPr>
          <w:rFonts w:ascii="Calibri" w:eastAsia="Calibri" w:hAnsi="Calibri" w:cs="Calibri"/>
          <w:b/>
          <w:bCs/>
          <w:color w:val="000000"/>
          <w:sz w:val="24"/>
          <w:szCs w:val="24"/>
        </w:rPr>
        <w:t>When is blood typing ordered?</w:t>
      </w:r>
    </w:p>
    <w:p w14:paraId="47CA3ECF" w14:textId="77777777" w:rsidR="00563944" w:rsidRDefault="00563944" w:rsidP="00563944">
      <w:pPr>
        <w:pStyle w:val="ListParagraph"/>
        <w:widowControl w:val="0"/>
        <w:pBdr>
          <w:top w:val="nil"/>
          <w:left w:val="nil"/>
          <w:bottom w:val="nil"/>
          <w:right w:val="nil"/>
          <w:between w:val="nil"/>
        </w:pBdr>
        <w:spacing w:before="255" w:line="240" w:lineRule="auto"/>
        <w:ind w:left="736" w:right="4"/>
        <w:rPr>
          <w:rFonts w:ascii="Calibri" w:eastAsia="Calibri" w:hAnsi="Calibri" w:cs="Calibri"/>
          <w:color w:val="000000"/>
          <w:sz w:val="24"/>
          <w:szCs w:val="24"/>
        </w:rPr>
      </w:pPr>
    </w:p>
    <w:p w14:paraId="6180E5B7" w14:textId="39A340B6" w:rsidR="00563944" w:rsidRDefault="00563944" w:rsidP="00BC47E6">
      <w:pPr>
        <w:pStyle w:val="ListParagraph"/>
        <w:widowControl w:val="0"/>
        <w:pBdr>
          <w:top w:val="nil"/>
          <w:left w:val="nil"/>
          <w:bottom w:val="nil"/>
          <w:right w:val="nil"/>
          <w:between w:val="nil"/>
        </w:pBdr>
        <w:spacing w:before="255" w:line="240" w:lineRule="auto"/>
        <w:ind w:left="736" w:right="4"/>
        <w:jc w:val="both"/>
        <w:rPr>
          <w:rFonts w:ascii="Calibri" w:eastAsia="Calibri" w:hAnsi="Calibri" w:cs="Calibri"/>
          <w:color w:val="000000"/>
          <w:sz w:val="24"/>
          <w:szCs w:val="24"/>
        </w:rPr>
      </w:pPr>
      <w:r w:rsidRPr="00563944">
        <w:rPr>
          <w:rFonts w:ascii="Calibri" w:eastAsia="Calibri" w:hAnsi="Calibri" w:cs="Calibri"/>
          <w:color w:val="000000"/>
          <w:sz w:val="24"/>
          <w:szCs w:val="24"/>
        </w:rPr>
        <w:t>When a patient requires a blood transfusion, a blood type test is ordered. The same procedure applies to persons who want to be blood donors and organ transplant recipients. In general, blood typing is used to determine compatibility with certain blood types.</w:t>
      </w:r>
    </w:p>
    <w:p w14:paraId="46F646C8" w14:textId="77777777" w:rsidR="00BC47E6" w:rsidRPr="00BC47E6" w:rsidRDefault="00BC47E6" w:rsidP="00BC47E6">
      <w:pPr>
        <w:pStyle w:val="ListParagraph"/>
        <w:widowControl w:val="0"/>
        <w:pBdr>
          <w:top w:val="nil"/>
          <w:left w:val="nil"/>
          <w:bottom w:val="nil"/>
          <w:right w:val="nil"/>
          <w:between w:val="nil"/>
        </w:pBdr>
        <w:spacing w:before="255" w:line="240" w:lineRule="auto"/>
        <w:ind w:left="736" w:right="4"/>
        <w:jc w:val="both"/>
        <w:rPr>
          <w:rFonts w:ascii="Calibri" w:eastAsia="Calibri" w:hAnsi="Calibri" w:cs="Calibri"/>
          <w:color w:val="000000"/>
          <w:sz w:val="24"/>
          <w:szCs w:val="24"/>
        </w:rPr>
      </w:pPr>
    </w:p>
    <w:p w14:paraId="33C5B42C" w14:textId="77777777" w:rsidR="00563944" w:rsidRPr="00563944" w:rsidRDefault="00BC47E6" w:rsidP="00563944">
      <w:pPr>
        <w:pStyle w:val="ListParagraph"/>
        <w:widowControl w:val="0"/>
        <w:numPr>
          <w:ilvl w:val="0"/>
          <w:numId w:val="1"/>
        </w:numPr>
        <w:pBdr>
          <w:top w:val="nil"/>
          <w:left w:val="nil"/>
          <w:bottom w:val="nil"/>
          <w:right w:val="nil"/>
          <w:between w:val="nil"/>
        </w:pBdr>
        <w:spacing w:before="255" w:line="240" w:lineRule="auto"/>
        <w:ind w:right="4"/>
        <w:rPr>
          <w:rFonts w:ascii="Calibri" w:eastAsia="Calibri" w:hAnsi="Calibri" w:cs="Calibri"/>
          <w:b/>
          <w:bCs/>
          <w:color w:val="000000"/>
          <w:sz w:val="24"/>
          <w:szCs w:val="24"/>
        </w:rPr>
      </w:pPr>
      <w:r w:rsidRPr="00563944">
        <w:rPr>
          <w:rFonts w:ascii="Calibri" w:eastAsia="Calibri" w:hAnsi="Calibri" w:cs="Calibri"/>
          <w:b/>
          <w:bCs/>
          <w:color w:val="000000"/>
          <w:sz w:val="24"/>
          <w:szCs w:val="24"/>
        </w:rPr>
        <w:t>Name the common causes of false positive and false negative results in ABO Testing.</w:t>
      </w:r>
    </w:p>
    <w:p w14:paraId="2A1F8A67" w14:textId="77777777" w:rsidR="00563944" w:rsidRDefault="00563944" w:rsidP="00563944">
      <w:pPr>
        <w:pStyle w:val="ListParagraph"/>
        <w:widowControl w:val="0"/>
        <w:pBdr>
          <w:top w:val="nil"/>
          <w:left w:val="nil"/>
          <w:bottom w:val="nil"/>
          <w:right w:val="nil"/>
          <w:between w:val="nil"/>
        </w:pBdr>
        <w:spacing w:before="255" w:line="240" w:lineRule="auto"/>
        <w:ind w:left="736" w:right="4"/>
        <w:rPr>
          <w:rFonts w:ascii="Calibri" w:eastAsia="Calibri" w:hAnsi="Calibri" w:cs="Calibri"/>
          <w:color w:val="000000"/>
          <w:sz w:val="24"/>
          <w:szCs w:val="24"/>
        </w:rPr>
      </w:pPr>
    </w:p>
    <w:p w14:paraId="31C9D8AD" w14:textId="2E811C18" w:rsidR="00563944" w:rsidRPr="00563944" w:rsidRDefault="00563944" w:rsidP="00BC47E6">
      <w:pPr>
        <w:pStyle w:val="ListParagraph"/>
        <w:widowControl w:val="0"/>
        <w:pBdr>
          <w:top w:val="nil"/>
          <w:left w:val="nil"/>
          <w:bottom w:val="nil"/>
          <w:right w:val="nil"/>
          <w:between w:val="nil"/>
        </w:pBdr>
        <w:spacing w:before="255" w:line="240" w:lineRule="auto"/>
        <w:ind w:left="736" w:right="4"/>
        <w:jc w:val="both"/>
        <w:rPr>
          <w:rFonts w:ascii="Calibri" w:eastAsia="Calibri" w:hAnsi="Calibri" w:cs="Calibri"/>
          <w:color w:val="000000"/>
          <w:sz w:val="24"/>
          <w:szCs w:val="24"/>
        </w:rPr>
      </w:pPr>
      <w:r w:rsidRPr="00563944">
        <w:rPr>
          <w:rFonts w:ascii="Calibri" w:eastAsia="Calibri" w:hAnsi="Calibri" w:cs="Calibri"/>
          <w:color w:val="000000"/>
          <w:sz w:val="24"/>
          <w:szCs w:val="24"/>
        </w:rPr>
        <w:t>The following are common reasons of false positive and false negative ABO testing results:</w:t>
      </w:r>
    </w:p>
    <w:p w14:paraId="278A2669" w14:textId="50699E20" w:rsidR="00563944" w:rsidRPr="00563944" w:rsidRDefault="00563944" w:rsidP="00BC47E6">
      <w:pPr>
        <w:pStyle w:val="ListParagraph"/>
        <w:widowControl w:val="0"/>
        <w:numPr>
          <w:ilvl w:val="0"/>
          <w:numId w:val="2"/>
        </w:numPr>
        <w:pBdr>
          <w:top w:val="nil"/>
          <w:left w:val="nil"/>
          <w:bottom w:val="nil"/>
          <w:right w:val="nil"/>
          <w:between w:val="nil"/>
        </w:pBdr>
        <w:spacing w:before="255" w:line="240" w:lineRule="auto"/>
        <w:ind w:right="4"/>
        <w:jc w:val="both"/>
        <w:rPr>
          <w:rFonts w:ascii="Calibri" w:eastAsia="Calibri" w:hAnsi="Calibri" w:cs="Calibri"/>
          <w:color w:val="000000"/>
          <w:sz w:val="24"/>
          <w:szCs w:val="24"/>
        </w:rPr>
      </w:pPr>
      <w:r w:rsidRPr="00563944">
        <w:rPr>
          <w:rFonts w:ascii="Calibri" w:eastAsia="Calibri" w:hAnsi="Calibri" w:cs="Calibri"/>
          <w:color w:val="000000"/>
          <w:sz w:val="24"/>
          <w:szCs w:val="24"/>
        </w:rPr>
        <w:t>Contamination of test materials by bacteria or chemicals</w:t>
      </w:r>
    </w:p>
    <w:p w14:paraId="79F06182" w14:textId="4957C5D9" w:rsidR="00563944" w:rsidRPr="00563944" w:rsidRDefault="00563944" w:rsidP="00BC47E6">
      <w:pPr>
        <w:pStyle w:val="ListParagraph"/>
        <w:widowControl w:val="0"/>
        <w:numPr>
          <w:ilvl w:val="0"/>
          <w:numId w:val="2"/>
        </w:numPr>
        <w:pBdr>
          <w:top w:val="nil"/>
          <w:left w:val="nil"/>
          <w:bottom w:val="nil"/>
          <w:right w:val="nil"/>
          <w:between w:val="nil"/>
        </w:pBdr>
        <w:spacing w:before="255" w:line="240" w:lineRule="auto"/>
        <w:ind w:right="4"/>
        <w:jc w:val="both"/>
        <w:rPr>
          <w:rFonts w:ascii="Calibri" w:eastAsia="Calibri" w:hAnsi="Calibri" w:cs="Calibri"/>
          <w:color w:val="000000"/>
          <w:sz w:val="24"/>
          <w:szCs w:val="24"/>
        </w:rPr>
      </w:pPr>
      <w:r w:rsidRPr="00563944">
        <w:rPr>
          <w:rFonts w:ascii="Calibri" w:eastAsia="Calibri" w:hAnsi="Calibri" w:cs="Calibri"/>
          <w:color w:val="000000"/>
          <w:sz w:val="24"/>
          <w:szCs w:val="24"/>
        </w:rPr>
        <w:t>Aged blood samples</w:t>
      </w:r>
    </w:p>
    <w:p w14:paraId="15D9B07D" w14:textId="6781348D" w:rsidR="00563944" w:rsidRPr="00563944" w:rsidRDefault="00563944" w:rsidP="00BC47E6">
      <w:pPr>
        <w:pStyle w:val="ListParagraph"/>
        <w:widowControl w:val="0"/>
        <w:numPr>
          <w:ilvl w:val="0"/>
          <w:numId w:val="2"/>
        </w:numPr>
        <w:pBdr>
          <w:top w:val="nil"/>
          <w:left w:val="nil"/>
          <w:bottom w:val="nil"/>
          <w:right w:val="nil"/>
          <w:between w:val="nil"/>
        </w:pBdr>
        <w:spacing w:before="255" w:line="240" w:lineRule="auto"/>
        <w:ind w:right="4"/>
        <w:jc w:val="both"/>
        <w:rPr>
          <w:rFonts w:ascii="Calibri" w:eastAsia="Calibri" w:hAnsi="Calibri" w:cs="Calibri"/>
          <w:color w:val="000000"/>
          <w:sz w:val="24"/>
          <w:szCs w:val="24"/>
        </w:rPr>
      </w:pPr>
      <w:r w:rsidRPr="00563944">
        <w:rPr>
          <w:rFonts w:ascii="Calibri" w:eastAsia="Calibri" w:hAnsi="Calibri" w:cs="Calibri"/>
          <w:color w:val="000000"/>
          <w:sz w:val="24"/>
          <w:szCs w:val="24"/>
        </w:rPr>
        <w:t>Improper material storage</w:t>
      </w:r>
    </w:p>
    <w:p w14:paraId="5B54736A" w14:textId="32890F86" w:rsidR="00563944" w:rsidRPr="00563944" w:rsidRDefault="00563944" w:rsidP="00BC47E6">
      <w:pPr>
        <w:pStyle w:val="ListParagraph"/>
        <w:widowControl w:val="0"/>
        <w:numPr>
          <w:ilvl w:val="0"/>
          <w:numId w:val="2"/>
        </w:numPr>
        <w:pBdr>
          <w:top w:val="nil"/>
          <w:left w:val="nil"/>
          <w:bottom w:val="nil"/>
          <w:right w:val="nil"/>
          <w:between w:val="nil"/>
        </w:pBdr>
        <w:spacing w:before="255" w:line="240" w:lineRule="auto"/>
        <w:ind w:right="4"/>
        <w:jc w:val="both"/>
        <w:rPr>
          <w:rFonts w:ascii="Calibri" w:eastAsia="Calibri" w:hAnsi="Calibri" w:cs="Calibri"/>
          <w:color w:val="000000"/>
          <w:sz w:val="24"/>
          <w:szCs w:val="24"/>
        </w:rPr>
      </w:pPr>
      <w:r w:rsidRPr="00563944">
        <w:rPr>
          <w:rFonts w:ascii="Calibri" w:eastAsia="Calibri" w:hAnsi="Calibri" w:cs="Calibri"/>
          <w:color w:val="000000"/>
          <w:sz w:val="24"/>
          <w:szCs w:val="24"/>
        </w:rPr>
        <w:t>Using the incorrect antisera or having failed to include antisera</w:t>
      </w:r>
    </w:p>
    <w:p w14:paraId="3B5D5A1E" w14:textId="0897416B" w:rsidR="00563944" w:rsidRDefault="00563944" w:rsidP="00BC47E6">
      <w:pPr>
        <w:pStyle w:val="ListParagraph"/>
        <w:widowControl w:val="0"/>
        <w:numPr>
          <w:ilvl w:val="0"/>
          <w:numId w:val="2"/>
        </w:numPr>
        <w:pBdr>
          <w:top w:val="nil"/>
          <w:left w:val="nil"/>
          <w:bottom w:val="nil"/>
          <w:right w:val="nil"/>
          <w:between w:val="nil"/>
        </w:pBdr>
        <w:spacing w:before="255" w:line="240" w:lineRule="auto"/>
        <w:ind w:right="4"/>
        <w:jc w:val="both"/>
        <w:rPr>
          <w:rFonts w:ascii="Calibri" w:eastAsia="Calibri" w:hAnsi="Calibri" w:cs="Calibri"/>
          <w:color w:val="000000"/>
          <w:sz w:val="24"/>
          <w:szCs w:val="24"/>
        </w:rPr>
      </w:pPr>
      <w:r w:rsidRPr="00563944">
        <w:rPr>
          <w:rFonts w:ascii="Calibri" w:eastAsia="Calibri" w:hAnsi="Calibri" w:cs="Calibri"/>
          <w:color w:val="000000"/>
          <w:sz w:val="24"/>
          <w:szCs w:val="24"/>
        </w:rPr>
        <w:t>Exclusion of test samples</w:t>
      </w:r>
    </w:p>
    <w:p w14:paraId="32F2F2EF" w14:textId="77777777" w:rsidR="00563944" w:rsidRDefault="00563944" w:rsidP="00563944">
      <w:pPr>
        <w:pStyle w:val="ListParagraph"/>
        <w:widowControl w:val="0"/>
        <w:pBdr>
          <w:top w:val="nil"/>
          <w:left w:val="nil"/>
          <w:bottom w:val="nil"/>
          <w:right w:val="nil"/>
          <w:between w:val="nil"/>
        </w:pBdr>
        <w:spacing w:before="255" w:line="240" w:lineRule="auto"/>
        <w:ind w:left="736" w:right="4"/>
        <w:rPr>
          <w:rFonts w:ascii="Calibri" w:eastAsia="Calibri" w:hAnsi="Calibri" w:cs="Calibri"/>
          <w:color w:val="000000"/>
          <w:sz w:val="24"/>
          <w:szCs w:val="24"/>
        </w:rPr>
      </w:pPr>
    </w:p>
    <w:p w14:paraId="2A0C9D93" w14:textId="09661DB1" w:rsidR="00B84F3F" w:rsidRDefault="00BC47E6" w:rsidP="00563944">
      <w:pPr>
        <w:pStyle w:val="ListParagraph"/>
        <w:widowControl w:val="0"/>
        <w:numPr>
          <w:ilvl w:val="0"/>
          <w:numId w:val="1"/>
        </w:numPr>
        <w:pBdr>
          <w:top w:val="nil"/>
          <w:left w:val="nil"/>
          <w:bottom w:val="nil"/>
          <w:right w:val="nil"/>
          <w:between w:val="nil"/>
        </w:pBdr>
        <w:spacing w:before="255" w:line="240" w:lineRule="auto"/>
        <w:ind w:right="4"/>
        <w:rPr>
          <w:rFonts w:ascii="Calibri" w:eastAsia="Calibri" w:hAnsi="Calibri" w:cs="Calibri"/>
          <w:b/>
          <w:bCs/>
          <w:color w:val="000000"/>
          <w:sz w:val="24"/>
          <w:szCs w:val="24"/>
        </w:rPr>
      </w:pPr>
      <w:r w:rsidRPr="00563944">
        <w:rPr>
          <w:rFonts w:ascii="Calibri" w:eastAsia="Calibri" w:hAnsi="Calibri" w:cs="Calibri"/>
          <w:b/>
          <w:bCs/>
          <w:color w:val="000000"/>
          <w:sz w:val="24"/>
          <w:szCs w:val="24"/>
        </w:rPr>
        <w:t>What is Rh Typing?</w:t>
      </w:r>
    </w:p>
    <w:p w14:paraId="2D8DC780" w14:textId="7F95B8D6" w:rsidR="00BC47E6" w:rsidRPr="00BC47E6" w:rsidRDefault="00BC47E6" w:rsidP="00BC47E6">
      <w:pPr>
        <w:widowControl w:val="0"/>
        <w:pBdr>
          <w:top w:val="nil"/>
          <w:left w:val="nil"/>
          <w:bottom w:val="nil"/>
          <w:right w:val="nil"/>
          <w:between w:val="nil"/>
        </w:pBdr>
        <w:spacing w:before="255" w:line="240" w:lineRule="auto"/>
        <w:ind w:left="720" w:right="4"/>
        <w:jc w:val="both"/>
        <w:rPr>
          <w:rFonts w:ascii="Calibri" w:eastAsia="Calibri" w:hAnsi="Calibri" w:cs="Calibri"/>
          <w:color w:val="000000"/>
          <w:sz w:val="24"/>
          <w:szCs w:val="24"/>
        </w:rPr>
      </w:pPr>
      <w:r w:rsidRPr="00BC47E6">
        <w:rPr>
          <w:rFonts w:ascii="Calibri" w:eastAsia="Calibri" w:hAnsi="Calibri" w:cs="Calibri"/>
          <w:color w:val="000000"/>
          <w:sz w:val="24"/>
          <w:szCs w:val="24"/>
        </w:rPr>
        <w:t>Rhesus or Rh typing is a blood test that determines whether or not the Rh factor is present on the surface of your red blood cells. The Rh factor is a protein that is inherited. Your blood type is positive (+) if the Rh protein is found on your RBCs. If the Rh protein is missing from your RBCs, you have a negative blood type (-).</w:t>
      </w:r>
    </w:p>
    <w:sectPr w:rsidR="00BC47E6" w:rsidRPr="00BC47E6" w:rsidSect="000432C6">
      <w:pgSz w:w="12240" w:h="15840"/>
      <w:pgMar w:top="1440" w:right="1440" w:bottom="1440" w:left="1440" w:header="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B1B85"/>
    <w:multiLevelType w:val="hybridMultilevel"/>
    <w:tmpl w:val="836AF8CA"/>
    <w:lvl w:ilvl="0" w:tplc="EA1837C8">
      <w:start w:val="1"/>
      <w:numFmt w:val="bullet"/>
      <w:lvlText w:val="•"/>
      <w:lvlJc w:val="left"/>
      <w:pPr>
        <w:ind w:left="1800" w:hanging="360"/>
      </w:pPr>
      <w:rPr>
        <w:rFonts w:ascii="Calibri" w:eastAsia="Calibr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D6916BF"/>
    <w:multiLevelType w:val="hybridMultilevel"/>
    <w:tmpl w:val="11B22AF8"/>
    <w:lvl w:ilvl="0" w:tplc="44781B06">
      <w:start w:val="1"/>
      <w:numFmt w:val="decimal"/>
      <w:lvlText w:val="%1."/>
      <w:lvlJc w:val="left"/>
      <w:pPr>
        <w:ind w:left="736" w:hanging="360"/>
      </w:pPr>
      <w:rPr>
        <w:rFonts w:hint="default"/>
      </w:rPr>
    </w:lvl>
    <w:lvl w:ilvl="1" w:tplc="04090019" w:tentative="1">
      <w:start w:val="1"/>
      <w:numFmt w:val="lowerLetter"/>
      <w:lvlText w:val="%2."/>
      <w:lvlJc w:val="left"/>
      <w:pPr>
        <w:ind w:left="1456" w:hanging="360"/>
      </w:pPr>
    </w:lvl>
    <w:lvl w:ilvl="2" w:tplc="0409001B" w:tentative="1">
      <w:start w:val="1"/>
      <w:numFmt w:val="lowerRoman"/>
      <w:lvlText w:val="%3."/>
      <w:lvlJc w:val="right"/>
      <w:pPr>
        <w:ind w:left="2176" w:hanging="180"/>
      </w:pPr>
    </w:lvl>
    <w:lvl w:ilvl="3" w:tplc="0409000F" w:tentative="1">
      <w:start w:val="1"/>
      <w:numFmt w:val="decimal"/>
      <w:lvlText w:val="%4."/>
      <w:lvlJc w:val="left"/>
      <w:pPr>
        <w:ind w:left="2896" w:hanging="360"/>
      </w:pPr>
    </w:lvl>
    <w:lvl w:ilvl="4" w:tplc="04090019" w:tentative="1">
      <w:start w:val="1"/>
      <w:numFmt w:val="lowerLetter"/>
      <w:lvlText w:val="%5."/>
      <w:lvlJc w:val="left"/>
      <w:pPr>
        <w:ind w:left="3616" w:hanging="360"/>
      </w:pPr>
    </w:lvl>
    <w:lvl w:ilvl="5" w:tplc="0409001B" w:tentative="1">
      <w:start w:val="1"/>
      <w:numFmt w:val="lowerRoman"/>
      <w:lvlText w:val="%6."/>
      <w:lvlJc w:val="right"/>
      <w:pPr>
        <w:ind w:left="4336" w:hanging="180"/>
      </w:pPr>
    </w:lvl>
    <w:lvl w:ilvl="6" w:tplc="0409000F" w:tentative="1">
      <w:start w:val="1"/>
      <w:numFmt w:val="decimal"/>
      <w:lvlText w:val="%7."/>
      <w:lvlJc w:val="left"/>
      <w:pPr>
        <w:ind w:left="5056" w:hanging="360"/>
      </w:pPr>
    </w:lvl>
    <w:lvl w:ilvl="7" w:tplc="04090019" w:tentative="1">
      <w:start w:val="1"/>
      <w:numFmt w:val="lowerLetter"/>
      <w:lvlText w:val="%8."/>
      <w:lvlJc w:val="left"/>
      <w:pPr>
        <w:ind w:left="5776" w:hanging="360"/>
      </w:pPr>
    </w:lvl>
    <w:lvl w:ilvl="8" w:tplc="0409001B" w:tentative="1">
      <w:start w:val="1"/>
      <w:numFmt w:val="lowerRoman"/>
      <w:lvlText w:val="%9."/>
      <w:lvlJc w:val="right"/>
      <w:pPr>
        <w:ind w:left="6496" w:hanging="180"/>
      </w:pPr>
    </w:lvl>
  </w:abstractNum>
  <w:num w:numId="1" w16cid:durableId="1689788618">
    <w:abstractNumId w:val="1"/>
  </w:num>
  <w:num w:numId="2" w16cid:durableId="1240839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F3F"/>
    <w:rsid w:val="000432C6"/>
    <w:rsid w:val="00365F37"/>
    <w:rsid w:val="00563944"/>
    <w:rsid w:val="00776492"/>
    <w:rsid w:val="00B84F3F"/>
    <w:rsid w:val="00BC47E6"/>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ecimalSymbol w:val="."/>
  <w:listSeparator w:val=","/>
  <w14:docId w14:val="5BEFAA7A"/>
  <w15:docId w15:val="{C3E55B14-E474-D140-AED2-3A2567A4A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PH"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5639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6537FC-67FD-6040-BD29-54AF25FD1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273</Words>
  <Characters>1559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Reign Francis Gacasan</cp:lastModifiedBy>
  <cp:revision>3</cp:revision>
  <dcterms:created xsi:type="dcterms:W3CDTF">2022-05-27T08:09:00Z</dcterms:created>
  <dcterms:modified xsi:type="dcterms:W3CDTF">2022-06-03T04:22:00Z</dcterms:modified>
</cp:coreProperties>
</file>