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r>
        <w:rPr>
          <w:i/>
          <w:sz w:val="24"/>
          <w:szCs w:val="24"/>
          <w:rtl w:val="0"/>
        </w:rPr>
        <w:t>Activity 2: Peripheral Smears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  <w:rtl w:val="0"/>
        </w:rPr>
        <w:t>Name of Patient:</w:t>
      </w:r>
      <w:r>
        <w:rPr>
          <w:sz w:val="24"/>
          <w:szCs w:val="24"/>
          <w:u w:val="single"/>
          <w:rtl w:val="0"/>
        </w:rPr>
        <w:t xml:space="preserve"> </w:t>
      </w:r>
      <w:r>
        <w:rPr>
          <w:rFonts w:hint="default"/>
          <w:sz w:val="24"/>
          <w:szCs w:val="24"/>
          <w:u w:val="single"/>
          <w:rtl w:val="0"/>
          <w:lang w:val="en-US"/>
        </w:rPr>
        <w:t>Cedrick Babor</w:t>
      </w:r>
      <w:r>
        <w:rPr>
          <w:sz w:val="24"/>
          <w:szCs w:val="24"/>
          <w:u w:val="single"/>
          <w:rtl w:val="0"/>
        </w:rPr>
        <w:t xml:space="preserve">  </w:t>
      </w:r>
      <w:r>
        <w:rPr>
          <w:sz w:val="24"/>
          <w:szCs w:val="24"/>
          <w:rtl w:val="0"/>
        </w:rPr>
        <w:t xml:space="preserve">         </w:t>
      </w:r>
      <w:r>
        <w:rPr>
          <w:rFonts w:hint="default"/>
          <w:sz w:val="24"/>
          <w:szCs w:val="24"/>
          <w:rtl w:val="0"/>
          <w:lang w:val="en-US"/>
        </w:rPr>
        <w:tab/>
      </w:r>
      <w:r>
        <w:rPr>
          <w:rFonts w:hint="default"/>
          <w:sz w:val="24"/>
          <w:szCs w:val="24"/>
          <w:rtl w:val="0"/>
          <w:lang w:val="en-US"/>
        </w:rPr>
        <w:tab/>
      </w:r>
      <w:r>
        <w:rPr>
          <w:rFonts w:hint="default"/>
          <w:sz w:val="24"/>
          <w:szCs w:val="24"/>
          <w:rtl w:val="0"/>
          <w:lang w:val="en-US"/>
        </w:rPr>
        <w:tab/>
      </w:r>
      <w:r>
        <w:rPr>
          <w:rFonts w:hint="default"/>
          <w:sz w:val="24"/>
          <w:szCs w:val="24"/>
          <w:rtl w:val="0"/>
          <w:lang w:val="en-US"/>
        </w:rPr>
        <w:tab/>
      </w:r>
      <w:r>
        <w:rPr>
          <w:sz w:val="24"/>
          <w:szCs w:val="24"/>
          <w:rtl w:val="0"/>
        </w:rPr>
        <w:t xml:space="preserve">      DOB:</w:t>
      </w:r>
      <w:r>
        <w:rPr>
          <w:sz w:val="24"/>
          <w:szCs w:val="24"/>
          <w:u w:val="single"/>
          <w:rtl w:val="0"/>
        </w:rPr>
        <w:t xml:space="preserve"> </w:t>
      </w:r>
      <w:r>
        <w:rPr>
          <w:rFonts w:hint="default"/>
          <w:sz w:val="24"/>
          <w:szCs w:val="24"/>
          <w:u w:val="single"/>
          <w:rtl w:val="0"/>
          <w:lang w:val="en-US"/>
        </w:rPr>
        <w:t>2003-01-31</w:t>
      </w:r>
    </w:p>
    <w:p>
      <w:pPr>
        <w:rPr>
          <w:sz w:val="24"/>
          <w:szCs w:val="24"/>
        </w:rPr>
      </w:pPr>
      <w:r>
        <w:rPr>
          <w:sz w:val="24"/>
          <w:szCs w:val="24"/>
          <w:rtl w:val="0"/>
        </w:rPr>
        <w:t>In this prepared slides, identify and count the number of WBCs and platelets you can find per field</w:t>
      </w:r>
      <w:r>
        <w:rPr>
          <w:rFonts w:hint="default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</w:rPr>
        <w:t>(specify type of white blood cell) and compute for the WBC estimate and platelet estimate.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0" w:right="0" w:firstLine="0"/>
        <w:jc w:val="left"/>
        <w:rPr>
          <w:rFonts w:ascii="Calibri" w:hAnsi="Calibri" w:eastAsia="Calibri" w:cs="Calibri"/>
          <w:b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                                                                           </w:t>
      </w:r>
    </w:p>
    <w:p>
      <w:pP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sz w:val="24"/>
          <w:szCs w:val="24"/>
        </w:rPr>
        <w:drawing>
          <wp:inline distT="0" distB="0" distL="114300" distR="114300">
            <wp:extent cx="2609850" cy="2484755"/>
            <wp:effectExtent l="0" t="0" r="0" b="10795"/>
            <wp:docPr id="1" name="image2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A picture containing purple, tableware&#10;&#10;Description automatically generated"/>
                    <pic:cNvPicPr preferRelativeResize="0"/>
                  </pic:nvPicPr>
                  <pic:blipFill>
                    <a:blip r:embed="rId6"/>
                    <a:srcRect l="8814" t="5168" r="9615" b="3245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11430</wp:posOffset>
            </wp:positionV>
            <wp:extent cx="2781300" cy="2486025"/>
            <wp:effectExtent l="0" t="0" r="0" b="0"/>
            <wp:wrapSquare wrapText="bothSides"/>
            <wp:docPr id="6" name="image1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g" descr="A picture containing purple&#10;&#10;Description automatically generated"/>
                    <pic:cNvPicPr preferRelativeResize="0"/>
                  </pic:nvPicPr>
                  <pic:blipFill>
                    <a:blip r:embed="rId7"/>
                    <a:srcRect l="9135" t="7690" r="9135" b="2980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sz w:val="24"/>
          <w:szCs w:val="24"/>
          <w:u w:val="single"/>
          <w:lang w:val="en-US"/>
        </w:rPr>
      </w:pPr>
      <w:r>
        <w:rPr>
          <w:rFonts w:hint="default"/>
          <w:sz w:val="24"/>
          <w:szCs w:val="24"/>
          <w:u w:val="single"/>
          <w:rtl w:val="0"/>
          <w:lang w:val="en-US"/>
        </w:rPr>
        <w:t>WBC: 1 Type</w:t>
      </w:r>
      <w:r>
        <w:rPr>
          <w:sz w:val="24"/>
          <w:szCs w:val="24"/>
          <w:u w:val="single"/>
          <w:rtl w:val="0"/>
        </w:rPr>
        <w:t xml:space="preserve"> : </w:t>
      </w:r>
      <w:r>
        <w:rPr>
          <w:rFonts w:hint="default"/>
          <w:sz w:val="24"/>
          <w:szCs w:val="24"/>
          <w:u w:val="single"/>
          <w:rtl w:val="0"/>
          <w:lang w:val="en-US"/>
        </w:rPr>
        <w:t>N</w:t>
      </w:r>
      <w:r>
        <w:rPr>
          <w:sz w:val="24"/>
          <w:szCs w:val="24"/>
          <w:u w:val="single"/>
          <w:rtl w:val="0"/>
        </w:rPr>
        <w:t>eutrophil</w:t>
      </w:r>
      <w:r>
        <w:rPr>
          <w:rFonts w:hint="default"/>
          <w:sz w:val="24"/>
          <w:szCs w:val="24"/>
          <w:u w:val="single"/>
          <w:rtl w:val="0"/>
          <w:lang w:val="en-US"/>
        </w:rPr>
        <w:t xml:space="preserve"> 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   </w:t>
      </w:r>
      <w:r>
        <w:rPr>
          <w:rFonts w:hint="default"/>
          <w:sz w:val="24"/>
          <w:szCs w:val="24"/>
          <w:u w:val="single"/>
          <w:rtl w:val="0"/>
          <w:lang w:val="en-US"/>
        </w:rPr>
        <w:t>WBC: 2 Type: Neutrophil</w:t>
      </w:r>
    </w:p>
    <w:p>
      <w:pPr>
        <w:rPr>
          <w:rFonts w:hint="default"/>
          <w:sz w:val="24"/>
          <w:szCs w:val="24"/>
          <w:u w:val="none"/>
          <w:lang w:val="en-US"/>
        </w:rPr>
      </w:pPr>
      <w:r>
        <w:rPr>
          <w:rFonts w:hint="default"/>
          <w:sz w:val="24"/>
          <w:szCs w:val="24"/>
          <w:u w:val="single"/>
          <w:rtl w:val="0"/>
          <w:lang w:val="en-US"/>
        </w:rPr>
        <w:t>P</w:t>
      </w:r>
      <w:r>
        <w:rPr>
          <w:sz w:val="24"/>
          <w:szCs w:val="24"/>
          <w:u w:val="single"/>
          <w:rtl w:val="0"/>
        </w:rPr>
        <w:t>latelet: 1</w:t>
      </w:r>
      <w:r>
        <w:rPr>
          <w:rFonts w:hint="default"/>
          <w:sz w:val="24"/>
          <w:szCs w:val="24"/>
          <w:u w:val="single"/>
          <w:rtl w:val="0"/>
          <w:lang w:val="en-US"/>
        </w:rPr>
        <w:t xml:space="preserve">3 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   </w:t>
      </w:r>
      <w:r>
        <w:rPr>
          <w:rFonts w:hint="default"/>
          <w:sz w:val="24"/>
          <w:szCs w:val="24"/>
          <w:u w:val="single"/>
          <w:rtl w:val="0"/>
          <w:lang w:val="en-US"/>
        </w:rPr>
        <w:t>Platelet: 20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2534285" cy="2562225"/>
            <wp:effectExtent l="0" t="0" r="0" b="0"/>
            <wp:docPr id="9" name="image9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.jpg" descr="A picture containing purple, tableware&#10;&#10;Description automatically generated"/>
                    <pic:cNvPicPr preferRelativeResize="0"/>
                  </pic:nvPicPr>
                  <pic:blipFill>
                    <a:blip r:embed="rId8"/>
                    <a:srcRect l="5209" t="3846" r="12362" b="3365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/>
        </w:rPr>
        <w:t xml:space="preserve">         </w:t>
      </w:r>
      <w:r>
        <w:rPr>
          <w:sz w:val="24"/>
          <w:szCs w:val="24"/>
        </w:rPr>
        <w:drawing>
          <wp:inline distT="0" distB="0" distL="114300" distR="114300">
            <wp:extent cx="2646045" cy="2562225"/>
            <wp:effectExtent l="0" t="0" r="1905" b="9525"/>
            <wp:docPr id="4" name="image8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g" descr="A picture containing purple, tableware&#10;&#10;Description automatically generated"/>
                    <pic:cNvPicPr preferRelativeResize="0"/>
                  </pic:nvPicPr>
                  <pic:blipFill>
                    <a:blip r:embed="rId9"/>
                    <a:srcRect l="8624" t="6763" r="11007" b="32459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4"/>
          <w:szCs w:val="24"/>
          <w:u w:val="single"/>
          <w:lang w:val="en-US"/>
        </w:rPr>
      </w:pPr>
      <w:r>
        <w:rPr>
          <w:rFonts w:hint="default"/>
          <w:sz w:val="24"/>
          <w:szCs w:val="24"/>
          <w:u w:val="single"/>
          <w:rtl w:val="0"/>
          <w:lang w:val="en-US"/>
        </w:rPr>
        <w:t>WBC: 1 Type</w:t>
      </w:r>
      <w:r>
        <w:rPr>
          <w:sz w:val="24"/>
          <w:szCs w:val="24"/>
          <w:u w:val="single"/>
          <w:rtl w:val="0"/>
        </w:rPr>
        <w:t xml:space="preserve"> : </w:t>
      </w:r>
      <w:r>
        <w:rPr>
          <w:rFonts w:hint="default"/>
          <w:sz w:val="24"/>
          <w:szCs w:val="24"/>
          <w:u w:val="single"/>
          <w:rtl w:val="0"/>
          <w:lang w:val="en-US"/>
        </w:rPr>
        <w:t>Monocyte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   </w:t>
      </w:r>
      <w:r>
        <w:rPr>
          <w:rFonts w:hint="default"/>
          <w:sz w:val="24"/>
          <w:szCs w:val="24"/>
          <w:u w:val="single"/>
          <w:rtl w:val="0"/>
          <w:lang w:val="en-US"/>
        </w:rPr>
        <w:t>WBC: 1 Type: Neutrophil</w:t>
      </w:r>
    </w:p>
    <w:p>
      <w:pPr>
        <w:rPr>
          <w:rFonts w:hint="default"/>
          <w:sz w:val="24"/>
          <w:szCs w:val="24"/>
          <w:u w:val="none"/>
          <w:lang w:val="en-US"/>
        </w:rPr>
      </w:pPr>
      <w:r>
        <w:rPr>
          <w:rFonts w:hint="default"/>
          <w:sz w:val="24"/>
          <w:szCs w:val="24"/>
          <w:u w:val="single"/>
          <w:rtl w:val="0"/>
          <w:lang w:val="en-US"/>
        </w:rPr>
        <w:t>P</w:t>
      </w:r>
      <w:r>
        <w:rPr>
          <w:sz w:val="24"/>
          <w:szCs w:val="24"/>
          <w:u w:val="single"/>
          <w:rtl w:val="0"/>
        </w:rPr>
        <w:t>latelet: 1</w:t>
      </w:r>
      <w:r>
        <w:rPr>
          <w:rFonts w:hint="default"/>
          <w:sz w:val="24"/>
          <w:szCs w:val="24"/>
          <w:u w:val="single"/>
          <w:rtl w:val="0"/>
          <w:lang w:val="en-US"/>
        </w:rPr>
        <w:t xml:space="preserve">9 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   </w:t>
      </w:r>
      <w:r>
        <w:rPr>
          <w:rFonts w:hint="default"/>
          <w:sz w:val="24"/>
          <w:szCs w:val="24"/>
          <w:u w:val="single"/>
          <w:rtl w:val="0"/>
          <w:lang w:val="en-US"/>
        </w:rPr>
        <w:t>Platelet: 7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2628900" cy="2625090"/>
            <wp:effectExtent l="0" t="0" r="0" b="3810"/>
            <wp:docPr id="5" name="image7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jpg" descr="A picture containing purple&#10;&#10;Description automatically generated"/>
                    <pic:cNvPicPr preferRelativeResize="0"/>
                  </pic:nvPicPr>
                  <pic:blipFill>
                    <a:blip r:embed="rId10"/>
                    <a:srcRect l="5586" t="8306" r="13271" b="3091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drawing>
          <wp:inline distT="0" distB="0" distL="114300" distR="114300">
            <wp:extent cx="2638425" cy="2638425"/>
            <wp:effectExtent l="0" t="0" r="9525" b="9525"/>
            <wp:docPr id="10" name="image6.jpg" descr="A picture containing purple, pink, dark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g" descr="A picture containing purple, pink, dark, tableware&#10;&#10;Description automatically generated"/>
                    <pic:cNvPicPr preferRelativeResize="0"/>
                  </pic:nvPicPr>
                  <pic:blipFill>
                    <a:blip r:embed="rId11"/>
                    <a:srcRect l="1923" t="11538" r="15064" b="26441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/>
        </w:rPr>
        <w:t xml:space="preserve">       </w:t>
      </w:r>
    </w:p>
    <w:p>
      <w:pPr>
        <w:rPr>
          <w:rFonts w:hint="default"/>
          <w:sz w:val="24"/>
          <w:szCs w:val="24"/>
          <w:u w:val="single"/>
          <w:lang w:val="en-US"/>
        </w:rPr>
      </w:pPr>
      <w:r>
        <w:rPr>
          <w:rFonts w:hint="default"/>
          <w:sz w:val="24"/>
          <w:szCs w:val="24"/>
          <w:u w:val="single"/>
          <w:rtl w:val="0"/>
          <w:lang w:val="en-US"/>
        </w:rPr>
        <w:t>WBC: 1 Type</w:t>
      </w:r>
      <w:r>
        <w:rPr>
          <w:sz w:val="24"/>
          <w:szCs w:val="24"/>
          <w:u w:val="single"/>
          <w:rtl w:val="0"/>
        </w:rPr>
        <w:t xml:space="preserve"> : </w:t>
      </w:r>
      <w:r>
        <w:rPr>
          <w:rFonts w:hint="default"/>
          <w:sz w:val="24"/>
          <w:szCs w:val="24"/>
          <w:u w:val="single"/>
          <w:rtl w:val="0"/>
          <w:lang w:val="en-US"/>
        </w:rPr>
        <w:t>Neutrophil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   </w:t>
      </w:r>
      <w:r>
        <w:rPr>
          <w:rFonts w:hint="default"/>
          <w:sz w:val="24"/>
          <w:szCs w:val="24"/>
          <w:u w:val="single"/>
          <w:rtl w:val="0"/>
          <w:lang w:val="en-US"/>
        </w:rPr>
        <w:t>WBC: 2 Type: Neutrophil</w:t>
      </w:r>
    </w:p>
    <w:p>
      <w:pPr>
        <w:rPr>
          <w:rFonts w:hint="default"/>
          <w:sz w:val="24"/>
          <w:szCs w:val="24"/>
          <w:u w:val="single"/>
          <w:rtl w:val="0"/>
          <w:lang w:val="en-US"/>
        </w:rPr>
      </w:pPr>
      <w:r>
        <w:rPr>
          <w:rFonts w:hint="default"/>
          <w:sz w:val="24"/>
          <w:szCs w:val="24"/>
          <w:u w:val="single"/>
          <w:rtl w:val="0"/>
          <w:lang w:val="en-US"/>
        </w:rPr>
        <w:t>P</w:t>
      </w:r>
      <w:r>
        <w:rPr>
          <w:sz w:val="24"/>
          <w:szCs w:val="24"/>
          <w:u w:val="single"/>
          <w:rtl w:val="0"/>
        </w:rPr>
        <w:t>latelet: 1</w:t>
      </w:r>
      <w:r>
        <w:rPr>
          <w:rFonts w:hint="default"/>
          <w:sz w:val="24"/>
          <w:szCs w:val="24"/>
          <w:u w:val="single"/>
          <w:rtl w:val="0"/>
          <w:lang w:val="en-US"/>
        </w:rPr>
        <w:t xml:space="preserve">5 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   </w:t>
      </w:r>
      <w:r>
        <w:rPr>
          <w:rFonts w:hint="default"/>
          <w:sz w:val="24"/>
          <w:szCs w:val="24"/>
          <w:u w:val="single"/>
          <w:rtl w:val="0"/>
          <w:lang w:val="en-US"/>
        </w:rPr>
        <w:t>Platelet: 23</w:t>
      </w:r>
    </w:p>
    <w:p>
      <w:pPr>
        <w:rPr>
          <w:rFonts w:hint="default"/>
          <w:sz w:val="24"/>
          <w:szCs w:val="24"/>
          <w:u w:val="single"/>
          <w:rtl w:val="0"/>
          <w:lang w:val="en-US"/>
        </w:rPr>
      </w:pPr>
    </w:p>
    <w:p>
      <w:pPr>
        <w:rPr>
          <w:rFonts w:hint="default"/>
          <w:sz w:val="24"/>
          <w:szCs w:val="24"/>
          <w:u w:val="single"/>
          <w:rtl w:val="0"/>
          <w:lang w:val="en-US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2721610" cy="2666365"/>
            <wp:effectExtent l="0" t="0" r="0" b="0"/>
            <wp:docPr id="11" name="image4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jpg" descr="A picture containing purple&#10;&#10;Description automatically generated"/>
                    <pic:cNvPicPr preferRelativeResize="0"/>
                  </pic:nvPicPr>
                  <pic:blipFill>
                    <a:blip r:embed="rId12"/>
                    <a:srcRect l="4487" t="4808" r="12501" b="31971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drawing>
          <wp:inline distT="0" distB="0" distL="114300" distR="114300">
            <wp:extent cx="2722245" cy="2667635"/>
            <wp:effectExtent l="0" t="0" r="0" b="0"/>
            <wp:docPr id="7" name="image10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jpg" descr="A picture containing purple&#10;&#10;Description automatically generated"/>
                    <pic:cNvPicPr preferRelativeResize="0"/>
                  </pic:nvPicPr>
                  <pic:blipFill>
                    <a:blip r:embed="rId13"/>
                    <a:srcRect l="7051" t="10335" r="13141" b="28365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4"/>
          <w:szCs w:val="24"/>
          <w:u w:val="single"/>
          <w:lang w:val="en-US"/>
        </w:rPr>
      </w:pPr>
      <w:r>
        <w:rPr>
          <w:rFonts w:hint="default"/>
          <w:sz w:val="24"/>
          <w:szCs w:val="24"/>
          <w:u w:val="single"/>
          <w:rtl w:val="0"/>
          <w:lang w:val="en-US"/>
        </w:rPr>
        <w:t>WBC: 1 Type</w:t>
      </w:r>
      <w:r>
        <w:rPr>
          <w:sz w:val="24"/>
          <w:szCs w:val="24"/>
          <w:u w:val="single"/>
          <w:rtl w:val="0"/>
        </w:rPr>
        <w:t xml:space="preserve"> : </w:t>
      </w:r>
      <w:r>
        <w:rPr>
          <w:rFonts w:hint="default"/>
          <w:sz w:val="24"/>
          <w:szCs w:val="24"/>
          <w:u w:val="single"/>
          <w:rtl w:val="0"/>
          <w:lang w:val="en-US"/>
        </w:rPr>
        <w:t>Monocyte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   </w:t>
      </w:r>
      <w:r>
        <w:rPr>
          <w:rFonts w:hint="default"/>
          <w:sz w:val="24"/>
          <w:szCs w:val="24"/>
          <w:u w:val="single"/>
          <w:rtl w:val="0"/>
          <w:lang w:val="en-US"/>
        </w:rPr>
        <w:t>WBC: 1 Type: Lymphocyte</w:t>
      </w: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u w:val="single"/>
          <w:rtl w:val="0"/>
          <w:lang w:val="en-US"/>
        </w:rPr>
        <w:t>P</w:t>
      </w:r>
      <w:r>
        <w:rPr>
          <w:sz w:val="24"/>
          <w:szCs w:val="24"/>
          <w:u w:val="single"/>
          <w:rtl w:val="0"/>
        </w:rPr>
        <w:t xml:space="preserve">latelet: </w:t>
      </w:r>
      <w:r>
        <w:rPr>
          <w:rFonts w:hint="default"/>
          <w:sz w:val="24"/>
          <w:szCs w:val="24"/>
          <w:u w:val="single"/>
          <w:rtl w:val="0"/>
          <w:lang w:val="en-US"/>
        </w:rPr>
        <w:t xml:space="preserve">24 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   </w:t>
      </w:r>
      <w:r>
        <w:rPr>
          <w:rFonts w:hint="default"/>
          <w:sz w:val="24"/>
          <w:szCs w:val="24"/>
          <w:u w:val="single"/>
          <w:rtl w:val="0"/>
          <w:lang w:val="en-US"/>
        </w:rPr>
        <w:t>Platelet: 11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2700020" cy="2734310"/>
            <wp:effectExtent l="0" t="0" r="0" b="0"/>
            <wp:docPr id="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g"/>
                    <pic:cNvPicPr preferRelativeResize="0"/>
                  </pic:nvPicPr>
                  <pic:blipFill>
                    <a:blip r:embed="rId14"/>
                    <a:srcRect l="2887" t="14079" r="16607" b="2499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drawing>
          <wp:inline distT="0" distB="0" distL="114300" distR="114300">
            <wp:extent cx="2796540" cy="2745105"/>
            <wp:effectExtent l="0" t="0" r="0" b="0"/>
            <wp:docPr id="8" name="image3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g" descr="A picture containing purple&#10;&#10;Description automatically generated"/>
                    <pic:cNvPicPr preferRelativeResize="0"/>
                  </pic:nvPicPr>
                  <pic:blipFill>
                    <a:blip r:embed="rId15"/>
                    <a:srcRect l="1923" t="4087" r="15385" b="32933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4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4"/>
          <w:szCs w:val="24"/>
          <w:u w:val="single"/>
          <w:lang w:val="en-US"/>
        </w:rPr>
      </w:pPr>
      <w:r>
        <w:rPr>
          <w:rFonts w:hint="default"/>
          <w:sz w:val="24"/>
          <w:szCs w:val="24"/>
          <w:u w:val="single"/>
          <w:rtl w:val="0"/>
          <w:lang w:val="en-US"/>
        </w:rPr>
        <w:t>WBC: 1 Type</w:t>
      </w:r>
      <w:r>
        <w:rPr>
          <w:sz w:val="24"/>
          <w:szCs w:val="24"/>
          <w:u w:val="single"/>
          <w:rtl w:val="0"/>
        </w:rPr>
        <w:t xml:space="preserve"> : </w:t>
      </w:r>
      <w:r>
        <w:rPr>
          <w:rFonts w:hint="default"/>
          <w:sz w:val="24"/>
          <w:szCs w:val="24"/>
          <w:u w:val="single"/>
          <w:rtl w:val="0"/>
          <w:lang w:val="en-US"/>
        </w:rPr>
        <w:t>Neutrophil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   </w:t>
      </w:r>
      <w:r>
        <w:rPr>
          <w:rFonts w:hint="default"/>
          <w:sz w:val="24"/>
          <w:szCs w:val="24"/>
          <w:u w:val="single"/>
          <w:rtl w:val="0"/>
          <w:lang w:val="en-US"/>
        </w:rPr>
        <w:t>WBC: 1 Type: Neutrophil</w:t>
      </w: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u w:val="single"/>
          <w:rtl w:val="0"/>
          <w:lang w:val="en-US"/>
        </w:rPr>
        <w:t>P</w:t>
      </w:r>
      <w:r>
        <w:rPr>
          <w:sz w:val="24"/>
          <w:szCs w:val="24"/>
          <w:u w:val="single"/>
          <w:rtl w:val="0"/>
        </w:rPr>
        <w:t xml:space="preserve">latelet: </w:t>
      </w:r>
      <w:r>
        <w:rPr>
          <w:rFonts w:hint="default"/>
          <w:sz w:val="24"/>
          <w:szCs w:val="24"/>
          <w:u w:val="single"/>
          <w:rtl w:val="0"/>
          <w:lang w:val="en-US"/>
        </w:rPr>
        <w:t xml:space="preserve">22 </w:t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ab/>
      </w:r>
      <w:r>
        <w:rPr>
          <w:rFonts w:hint="default"/>
          <w:sz w:val="24"/>
          <w:szCs w:val="24"/>
          <w:u w:val="none"/>
          <w:rtl w:val="0"/>
          <w:lang w:val="en-US"/>
        </w:rPr>
        <w:t xml:space="preserve">      </w:t>
      </w:r>
      <w:r>
        <w:rPr>
          <w:rFonts w:hint="default"/>
          <w:sz w:val="24"/>
          <w:szCs w:val="24"/>
          <w:u w:val="single"/>
          <w:rtl w:val="0"/>
          <w:lang w:val="en-US"/>
        </w:rPr>
        <w:t>Platelet: 21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</w:rPr>
        <w:t xml:space="preserve">Computation: </w:t>
      </w:r>
    </w:p>
    <w:p>
      <w:pPr>
        <w:rPr>
          <w:rFonts w:hint="default"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rtl w:val="0"/>
        </w:rPr>
        <w:t>WBC</w:t>
      </w:r>
      <w:r>
        <w:rPr>
          <w:rFonts w:hint="default"/>
          <w:b/>
          <w:bCs/>
          <w:sz w:val="24"/>
          <w:szCs w:val="24"/>
          <w:rtl w:val="0"/>
          <w:lang w:val="en-US"/>
        </w:rPr>
        <w:t xml:space="preserve"> Estimate:</w:t>
      </w:r>
    </w:p>
    <w:p>
      <w:pPr>
        <w:rPr>
          <w:rFonts w:hint="default"/>
          <w:sz w:val="24"/>
          <w:szCs w:val="24"/>
          <w:lang w:val="en-US"/>
        </w:rPr>
      </w:pPr>
      <m:oMath>
        <m:r>
          <m:rPr>
            <m:sty m:val="p"/>
          </m:rPr>
          <w:rPr>
            <w:rFonts w:hint="default" w:ascii="Cambria Math" w:hAnsi="Cambria Math" w:cs="Calibri"/>
            <w:sz w:val="24"/>
            <w:szCs w:val="24"/>
            <w:lang w:val="en-US"/>
          </w:rPr>
          <m:t>((1+2+1+1+1+2+1+1+1+1)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  <w:lang w:val="en-US"/>
          </w:rPr>
          <m:t>÷</m:t>
        </m:r>
        <m:r>
          <m:rPr>
            <m:sty m:val="p"/>
          </m:rPr>
          <w:rPr>
            <w:rFonts w:hint="default" w:ascii="Cambria Math" w:hAnsi="Cambria Math" w:cs="Calibri"/>
            <w:sz w:val="24"/>
            <w:szCs w:val="24"/>
            <w:lang w:val="en-US"/>
          </w:rPr>
          <m:t>10)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  <w:lang w:val="en-US"/>
          </w:rPr>
          <m:t>×</m:t>
        </m:r>
        <m:r>
          <m:rPr>
            <m:sty m:val="p"/>
          </m:rPr>
          <w:rPr>
            <w:rFonts w:hint="default" w:ascii="Cambria Math" w:hAnsi="Cambria Math" w:cs="Calibri"/>
            <w:sz w:val="24"/>
            <w:szCs w:val="24"/>
            <w:lang w:val="en-US"/>
          </w:rPr>
          <m:t>2,000</m:t>
        </m:r>
      </m:oMath>
      <w:r>
        <w:rPr>
          <w:rFonts w:hint="default" w:ascii="Cambria Math" w:hAnsi="Cambria Math" w:cs="Calibri"/>
          <w:sz w:val="24"/>
          <w:szCs w:val="24"/>
          <w:lang w:val="en-US"/>
        </w:rPr>
        <w:t xml:space="preserve"> </w:t>
      </w: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(12/10) x 2,000</w:t>
      </w:r>
    </w:p>
    <w:p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=2,400</w:t>
      </w:r>
    </w:p>
    <w:p>
      <w:pPr>
        <w:rPr>
          <w:sz w:val="24"/>
          <w:szCs w:val="24"/>
        </w:rPr>
      </w:pPr>
    </w:p>
    <w:p>
      <w:pPr>
        <w:rPr>
          <w:rFonts w:hint="default"/>
          <w:b/>
          <w:bCs/>
          <w:sz w:val="24"/>
          <w:szCs w:val="24"/>
          <w:rtl w:val="0"/>
          <w:lang w:val="en-US"/>
        </w:rPr>
      </w:pPr>
      <w:r>
        <w:rPr>
          <w:rFonts w:hint="default"/>
          <w:b/>
          <w:bCs/>
          <w:sz w:val="24"/>
          <w:szCs w:val="24"/>
          <w:rtl w:val="0"/>
          <w:lang w:val="en-US"/>
        </w:rPr>
        <w:t>Platelet Estimate:</w:t>
      </w:r>
    </w:p>
    <w:p>
      <w:pPr>
        <w:rPr>
          <w:rFonts w:hint="default" w:ascii="Calibri" w:hAnsi="Calibri" w:eastAsia="Calibri" w:cs="Calibri"/>
          <w:b w:val="0"/>
          <w:bCs w:val="0"/>
          <w:sz w:val="24"/>
          <w:szCs w:val="24"/>
          <w:rtl w:val="0"/>
          <w:lang w:val="en-US"/>
        </w:rPr>
      </w:pPr>
      <m:oMath>
        <m:r>
          <m:rPr>
            <m:sty m:val="p"/>
          </m:rPr>
          <w:rPr>
            <w:rFonts w:hint="default" w:ascii="Cambria Math" w:hAnsi="Cambria Math" w:cs="Calibri"/>
            <w:sz w:val="24"/>
            <w:szCs w:val="24"/>
            <w:rtl w:val="0"/>
            <w:lang w:val="en-US"/>
          </w:rPr>
          <m:t>((13+20+19+7+15+23+24+11+22+21)÷10)×20,000</m:t>
        </m:r>
      </m:oMath>
      <w:r>
        <w:rPr>
          <w:rFonts w:hint="default" w:ascii="Calibri" w:hAnsi="Calibri" w:eastAsia="Calibri" w:cs="Calibri"/>
          <w:b w:val="0"/>
          <w:bCs w:val="0"/>
          <w:sz w:val="24"/>
          <w:szCs w:val="24"/>
          <w:rtl w:val="0"/>
          <w:lang w:val="en-US"/>
        </w:rPr>
        <w:t xml:space="preserve"> </w:t>
      </w:r>
    </w:p>
    <w:p>
      <w:pPr>
        <w:rPr>
          <w:rFonts w:hint="default" w:ascii="Calibri" w:hAnsi="Calibri" w:cs="Calibri"/>
          <w:b w:val="0"/>
          <w:bCs w:val="0"/>
          <w:sz w:val="24"/>
          <w:szCs w:val="24"/>
          <w:rtl w:val="0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rtl w:val="0"/>
          <w:lang w:val="en-US"/>
        </w:rPr>
        <w:t xml:space="preserve">Conventional Unit: </w:t>
      </w:r>
      <w:r>
        <w:rPr>
          <w:rFonts w:hint="default" w:ascii="Calibri" w:hAnsi="Calibri" w:cs="Calibri"/>
          <w:b w:val="0"/>
          <w:bCs w:val="0"/>
          <w:sz w:val="24"/>
          <w:szCs w:val="24"/>
          <w:rtl w:val="0"/>
          <w:lang w:val="en-US"/>
        </w:rPr>
        <w:t>350,000/mm</w:t>
      </w:r>
      <w:r>
        <w:rPr>
          <w:rFonts w:hint="default" w:ascii="Calibri" w:hAnsi="Calibri" w:cs="Calibri"/>
          <w:b w:val="0"/>
          <w:bCs w:val="0"/>
          <w:sz w:val="24"/>
          <w:szCs w:val="24"/>
          <w:vertAlign w:val="superscript"/>
          <w:rtl w:val="0"/>
          <w:lang w:val="en-US"/>
        </w:rPr>
        <w:t>3</w:t>
      </w:r>
    </w:p>
    <w:p>
      <w:pPr>
        <w:rPr>
          <w:rFonts w:hint="default" w:ascii="Calibri" w:hAnsi="Calibri" w:cs="Calibri"/>
          <w:b w:val="0"/>
          <w:bCs w:val="0"/>
          <w:sz w:val="24"/>
          <w:szCs w:val="24"/>
          <w:rtl w:val="0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rtl w:val="0"/>
          <w:lang w:val="en-US"/>
        </w:rPr>
        <w:t xml:space="preserve">SI Unit: </w:t>
      </w:r>
      <w:r>
        <w:rPr>
          <w:rFonts w:hint="default" w:ascii="Calibri" w:hAnsi="Calibri" w:cs="Calibri"/>
          <w:b w:val="0"/>
          <w:bCs w:val="0"/>
          <w:sz w:val="24"/>
          <w:szCs w:val="24"/>
          <w:rtl w:val="0"/>
          <w:lang w:val="en-US"/>
        </w:rPr>
        <w:t>3</w:t>
      </w:r>
      <w:r>
        <w:rPr>
          <w:rFonts w:hint="default" w:ascii="Calibri" w:hAnsi="Calibri" w:cs="Calibri"/>
          <w:b w:val="0"/>
          <w:bCs w:val="0"/>
          <w:sz w:val="24"/>
          <w:szCs w:val="24"/>
          <w:rtl w:val="0"/>
          <w:lang w:val="en-US"/>
        </w:rPr>
        <w:t>50 x 10</w:t>
      </w:r>
      <w:r>
        <w:rPr>
          <w:rFonts w:hint="default" w:ascii="Calibri" w:hAnsi="Calibri" w:cs="Calibri"/>
          <w:b w:val="0"/>
          <w:bCs w:val="0"/>
          <w:sz w:val="24"/>
          <w:szCs w:val="24"/>
          <w:vertAlign w:val="superscript"/>
          <w:rtl w:val="0"/>
          <w:lang w:val="en-US"/>
        </w:rPr>
        <w:t>9</w:t>
      </w:r>
      <w:r>
        <w:rPr>
          <w:rFonts w:hint="default" w:ascii="Calibri" w:hAnsi="Calibri" w:cs="Calibri"/>
          <w:b w:val="0"/>
          <w:bCs w:val="0"/>
          <w:sz w:val="24"/>
          <w:szCs w:val="24"/>
          <w:rtl w:val="0"/>
          <w:lang w:val="en-US"/>
        </w:rPr>
        <w:t xml:space="preserve"> / L</w:t>
      </w:r>
    </w:p>
    <w:p>
      <w:pPr>
        <w:rPr>
          <w:rFonts w:hint="default" w:ascii="Calibri" w:hAnsi="Calibri" w:cs="Calibri"/>
          <w:b w:val="0"/>
          <w:bCs w:val="0"/>
          <w:sz w:val="24"/>
          <w:szCs w:val="24"/>
          <w:rtl w:val="0"/>
          <w:lang w:val="en-US"/>
        </w:rPr>
      </w:pPr>
    </w:p>
    <w:p>
      <w:pPr>
        <w:rPr>
          <w:rFonts w:hint="default" w:ascii="Calibri" w:hAnsi="Calibri" w:cs="Calibri"/>
          <w:b w:val="0"/>
          <w:bCs w:val="0"/>
          <w:sz w:val="24"/>
          <w:szCs w:val="24"/>
          <w:rtl w:val="0"/>
          <w:lang w:val="en-US"/>
        </w:rPr>
      </w:pPr>
    </w:p>
    <w:p>
      <w:pPr>
        <w:rPr>
          <w:rFonts w:hint="default" w:ascii="Calibri" w:hAnsi="Calibri" w:cs="Calibri"/>
          <w:b w:val="0"/>
          <w:bCs w:val="0"/>
          <w:sz w:val="24"/>
          <w:szCs w:val="24"/>
          <w:rtl w:val="0"/>
          <w:lang w:val="en-US"/>
        </w:rPr>
      </w:pPr>
    </w:p>
    <w:p>
      <w:pPr>
        <w:rPr>
          <w:rFonts w:hint="default" w:ascii="Calibri" w:hAnsi="Calibri" w:cs="Calibri"/>
          <w:b w:val="0"/>
          <w:bCs w:val="0"/>
          <w:sz w:val="24"/>
          <w:szCs w:val="24"/>
          <w:rtl w:val="0"/>
          <w:lang w:val="en-US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3725"/>
        <w:gridCol w:w="2072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shd w:val="clear" w:color="auto" w:fill="000000" w:themeFill="text1"/>
            <w:vAlign w:val="center"/>
          </w:tcPr>
          <w:p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rtl w:val="0"/>
                <w:lang w:val="en-US"/>
              </w:rPr>
              <w:t>Test / Method</w:t>
            </w:r>
          </w:p>
        </w:tc>
        <w:tc>
          <w:tcPr>
            <w:tcW w:w="2394" w:type="dxa"/>
            <w:shd w:val="clear" w:color="auto" w:fill="000000" w:themeFill="text1"/>
            <w:vAlign w:val="center"/>
          </w:tcPr>
          <w:p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rtl w:val="0"/>
                <w:lang w:val="en-US"/>
              </w:rPr>
              <w:t>Result</w:t>
            </w:r>
          </w:p>
        </w:tc>
        <w:tc>
          <w:tcPr>
            <w:tcW w:w="2394" w:type="dxa"/>
            <w:shd w:val="clear" w:color="auto" w:fill="000000" w:themeFill="text1"/>
            <w:vAlign w:val="center"/>
          </w:tcPr>
          <w:p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rtl w:val="0"/>
                <w:lang w:val="en-US"/>
              </w:rPr>
              <w:t>Reference Range</w:t>
            </w:r>
          </w:p>
        </w:tc>
        <w:tc>
          <w:tcPr>
            <w:tcW w:w="2394" w:type="dxa"/>
            <w:shd w:val="clear" w:color="auto" w:fill="000000" w:themeFill="text1"/>
            <w:vAlign w:val="center"/>
          </w:tcPr>
          <w:p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rtl w:val="0"/>
                <w:lang w:val="en-US"/>
              </w:rPr>
              <w:t>Instructors Signature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rtl w:val="0"/>
                <w:lang w:val="en-US"/>
              </w:rPr>
              <w:t>RBC Morphology</w:t>
            </w:r>
          </w:p>
        </w:tc>
        <w:tc>
          <w:tcPr>
            <w:tcW w:w="2394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</w:pPr>
            <w:r>
              <w:rPr>
                <w:rFonts w:hint="default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21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+</w:t>
            </w:r>
            <w:r>
              <w:rPr>
                <w:rFonts w:hint="default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28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+</w:t>
            </w:r>
            <w:r>
              <w:rPr>
                <w:rFonts w:hint="default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32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+</w:t>
            </w:r>
            <w:r>
              <w:rPr>
                <w:rFonts w:hint="default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39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+</w:t>
            </w:r>
            <w:r>
              <w:rPr>
                <w:rFonts w:hint="default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17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+</w:t>
            </w:r>
            <w:r>
              <w:rPr>
                <w:rFonts w:hint="default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23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+</w:t>
            </w:r>
            <w:r>
              <w:rPr>
                <w:rFonts w:hint="default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20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+</w:t>
            </w:r>
            <w:r>
              <w:rPr>
                <w:rFonts w:hint="default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24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+3</w:t>
            </w:r>
            <w:r>
              <w:rPr>
                <w:rFonts w:hint="default" w:cs="Calibri"/>
                <w:b w:val="0"/>
                <w:bCs w:val="0"/>
                <w:sz w:val="24"/>
                <w:szCs w:val="24"/>
                <w:u w:val="single"/>
                <w:vertAlign w:val="baseline"/>
                <w:rtl w:val="0"/>
                <w:lang w:val="en-US"/>
              </w:rPr>
              <w:t>4+26</w:t>
            </w:r>
          </w:p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u w:val="none"/>
                <w:vertAlign w:val="baseline"/>
                <w:rtl w:val="0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u w:val="none"/>
                <w:vertAlign w:val="baseline"/>
                <w:rtl w:val="0"/>
                <w:lang w:val="en-US"/>
              </w:rPr>
              <w:t xml:space="preserve">                10</w:t>
            </w:r>
          </w:p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u w:val="none"/>
                <w:vertAlign w:val="baseline"/>
                <w:rtl w:val="0"/>
                <w:lang w:val="en-US"/>
              </w:rPr>
            </w:pPr>
            <w:r>
              <w:rPr>
                <w:rFonts w:hint="default" w:cs="Calibri"/>
                <w:b w:val="0"/>
                <w:bCs w:val="0"/>
                <w:sz w:val="24"/>
                <w:szCs w:val="24"/>
                <w:u w:val="none"/>
                <w:vertAlign w:val="baseline"/>
                <w:rtl w:val="0"/>
                <w:lang w:val="en-US"/>
              </w:rPr>
              <w:t>= 26.4</w:t>
            </w:r>
          </w:p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u w:val="none"/>
                <w:vertAlign w:val="baseline"/>
                <w:rtl w:val="0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u w:val="none"/>
                <w:vertAlign w:val="baseline"/>
                <w:rtl w:val="0"/>
                <w:lang w:val="en-US"/>
              </w:rPr>
              <w:t>= 3+</w:t>
            </w:r>
          </w:p>
        </w:tc>
        <w:tc>
          <w:tcPr>
            <w:tcW w:w="2394" w:type="dxa"/>
          </w:tcPr>
          <w:p>
            <w:pPr>
              <w:widowControl w:val="0"/>
              <w:jc w:val="both"/>
              <w:rPr>
                <w:rFonts w:hint="default" w:ascii="Calibri" w:hAnsi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  <w:t>1+ = 2 – 10 poikilocytes/OIF (1-5%)</w:t>
            </w:r>
          </w:p>
          <w:p>
            <w:pPr>
              <w:widowControl w:val="0"/>
              <w:jc w:val="both"/>
              <w:rPr>
                <w:rFonts w:hint="default" w:ascii="Calibri" w:hAnsi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  <w:t>2+ = 11-20 pokilocytes/ OIF (6 to 10%)</w:t>
            </w:r>
          </w:p>
          <w:p>
            <w:pPr>
              <w:widowControl w:val="0"/>
              <w:jc w:val="both"/>
              <w:rPr>
                <w:rFonts w:hint="default" w:ascii="Calibri" w:hAnsi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  <w:t>3+ = 21 to 50 poikilocytes/ OIF (11 to 25%)</w:t>
            </w:r>
          </w:p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  <w:t>4+ = 51 and above poikilocytes/ OIF</w:t>
            </w:r>
          </w:p>
        </w:tc>
        <w:tc>
          <w:tcPr>
            <w:tcW w:w="2394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rtl w:val="0"/>
                <w:lang w:val="en-US"/>
              </w:rPr>
              <w:t>WBC Estimate</w:t>
            </w:r>
          </w:p>
        </w:tc>
        <w:tc>
          <w:tcPr>
            <w:tcW w:w="2394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  <w:t>2,400</w:t>
            </w:r>
          </w:p>
        </w:tc>
        <w:tc>
          <w:tcPr>
            <w:tcW w:w="2394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  <w:t>4,500-11,000</w:t>
            </w:r>
          </w:p>
        </w:tc>
        <w:tc>
          <w:tcPr>
            <w:tcW w:w="2394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rtl w:val="0"/>
                <w:lang w:val="en-US"/>
              </w:rPr>
              <w:t>Platelet Estimate</w:t>
            </w:r>
          </w:p>
        </w:tc>
        <w:tc>
          <w:tcPr>
            <w:tcW w:w="2394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rtl w:val="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rtl w:val="0"/>
                <w:lang w:val="en-US"/>
              </w:rPr>
              <w:t xml:space="preserve">Conventional Unit: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rtl w:val="0"/>
                <w:lang w:val="en-US"/>
              </w:rPr>
              <w:t>350,000/mm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superscript"/>
                <w:rtl w:val="0"/>
                <w:lang w:val="en-US"/>
              </w:rPr>
              <w:t>3</w:t>
            </w:r>
          </w:p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rtl w:val="0"/>
                <w:lang w:val="en-US"/>
              </w:rPr>
              <w:t xml:space="preserve">SI Unit: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rtl w:val="0"/>
                <w:lang w:val="en-US"/>
              </w:rPr>
              <w:t>50 x 10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superscript"/>
                <w:rtl w:val="0"/>
                <w:lang w:val="en-US"/>
              </w:rPr>
              <w:t>9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/ L</w:t>
            </w:r>
          </w:p>
        </w:tc>
        <w:tc>
          <w:tcPr>
            <w:tcW w:w="2394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rtl w:val="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rtl w:val="0"/>
                <w:lang w:val="en-US"/>
              </w:rPr>
              <w:t xml:space="preserve">Conventional Unit: </w:t>
            </w:r>
            <w:r>
              <w:rPr>
                <w:rFonts w:hint="default" w:cs="Calibri"/>
                <w:b w:val="0"/>
                <w:bCs w:val="0"/>
                <w:sz w:val="24"/>
                <w:szCs w:val="24"/>
                <w:rtl w:val="0"/>
                <w:lang w:val="en-US"/>
              </w:rPr>
              <w:t>150,000-450,000 / mm</w:t>
            </w:r>
            <w:r>
              <w:rPr>
                <w:rFonts w:hint="default" w:cs="Calibri"/>
                <w:b w:val="0"/>
                <w:bCs w:val="0"/>
                <w:sz w:val="24"/>
                <w:szCs w:val="24"/>
                <w:vertAlign w:val="superscript"/>
                <w:rtl w:val="0"/>
                <w:lang w:val="en-US"/>
              </w:rPr>
              <w:t>3</w:t>
            </w:r>
          </w:p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rtl w:val="0"/>
                <w:lang w:val="en-US"/>
              </w:rPr>
              <w:t xml:space="preserve">SI Unit: </w:t>
            </w:r>
            <w:r>
              <w:rPr>
                <w:rFonts w:hint="default" w:cs="Calibri"/>
                <w:b w:val="0"/>
                <w:bCs w:val="0"/>
                <w:sz w:val="24"/>
                <w:szCs w:val="24"/>
                <w:rtl w:val="0"/>
                <w:lang w:val="en-US"/>
              </w:rPr>
              <w:t>150-450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x 10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superscript"/>
                <w:rtl w:val="0"/>
                <w:lang w:val="en-US"/>
              </w:rPr>
              <w:t>9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/ L</w:t>
            </w:r>
          </w:p>
        </w:tc>
        <w:tc>
          <w:tcPr>
            <w:tcW w:w="2394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rtl w:val="0"/>
                <w:lang w:val="en-US"/>
              </w:rPr>
            </w:pPr>
          </w:p>
        </w:tc>
      </w:tr>
    </w:tbl>
    <w:p>
      <w:pPr>
        <w:rPr>
          <w:rFonts w:hint="default" w:ascii="Calibri" w:hAnsi="Calibri" w:cs="Calibri"/>
          <w:b w:val="0"/>
          <w:bCs w:val="0"/>
          <w:sz w:val="24"/>
          <w:szCs w:val="24"/>
          <w:rtl w:val="0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rtl w:val="0"/>
        </w:rPr>
        <w:t xml:space="preserve">Time and Date Performed: </w:t>
      </w:r>
      <w:r>
        <w:rPr>
          <w:rFonts w:hint="default"/>
          <w:sz w:val="24"/>
          <w:szCs w:val="24"/>
          <w:rtl w:val="0"/>
          <w:lang w:val="en-US"/>
        </w:rPr>
        <w:t>May 30,2022 ; 10:05pm</w:t>
      </w:r>
    </w:p>
    <w:p>
      <w:pPr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rtl w:val="0"/>
        </w:rPr>
        <w:t xml:space="preserve">Date Submitted: </w:t>
      </w:r>
      <w:r>
        <w:rPr>
          <w:rFonts w:hint="default"/>
          <w:sz w:val="24"/>
          <w:szCs w:val="24"/>
          <w:rtl w:val="0"/>
          <w:lang w:val="en-US"/>
        </w:rPr>
        <w:t>June 1,2022</w:t>
      </w:r>
      <w:bookmarkStart w:id="0" w:name="_GoBack"/>
      <w:bookmarkEnd w:id="0"/>
    </w:p>
    <w:p>
      <w:pPr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rtl w:val="0"/>
        </w:rPr>
        <w:t xml:space="preserve">Medical Technologist: </w:t>
      </w:r>
      <w:r>
        <w:rPr>
          <w:rFonts w:hint="default"/>
          <w:sz w:val="24"/>
          <w:szCs w:val="24"/>
          <w:rtl w:val="0"/>
          <w:lang w:val="en-US"/>
        </w:rPr>
        <w:t>Babia, Rey Yzzabella N.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1F54EFE"/>
    <w:rsid w:val="7E6F5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1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3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110</TotalTime>
  <ScaleCrop>false</ScaleCrop>
  <LinksUpToDate>false</LinksUpToDate>
  <Application>WPS Office_11.2.0.11130_F1E327BC-269C-435d-A152-05C5408002CA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2022-05-30T13:36:00Z</dcterms:created>
  <dc:creator>User</dc:creator>
  <cp:lastModifiedBy>User</cp:lastModifiedBy>
  <dcterms:modified xsi:type="dcterms:W3CDTF">2022-06-02T13:52:25Z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3B1614F86B304AD18530DC28832A5960</vt:lpwstr>
  </property>
</Properties>
</file>